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7CA6" w:rsidRPr="002E6026" w:rsidRDefault="00357CA6" w:rsidP="00357CA6">
      <w:pPr>
        <w:jc w:val="center"/>
        <w:rPr>
          <w:rFonts w:eastAsia="Times New Roman" w:cstheme="minorHAnsi"/>
          <w:b/>
          <w:bCs/>
          <w:color w:val="000000"/>
          <w:sz w:val="36"/>
          <w:szCs w:val="36"/>
        </w:rPr>
      </w:pPr>
      <w:proofErr w:type="spellStart"/>
      <w:r w:rsidRPr="002E6026">
        <w:rPr>
          <w:rFonts w:eastAsia="Times New Roman" w:cstheme="minorHAnsi"/>
          <w:b/>
          <w:bCs/>
          <w:color w:val="000000"/>
          <w:sz w:val="36"/>
          <w:szCs w:val="36"/>
        </w:rPr>
        <w:t>Bt</w:t>
      </w:r>
      <w:proofErr w:type="spellEnd"/>
      <w:r w:rsidRPr="002E6026">
        <w:rPr>
          <w:rFonts w:eastAsia="Times New Roman" w:cstheme="minorHAnsi"/>
          <w:b/>
          <w:bCs/>
          <w:color w:val="000000"/>
          <w:sz w:val="36"/>
          <w:szCs w:val="36"/>
        </w:rPr>
        <w:t xml:space="preserve"> BRINJAL</w:t>
      </w:r>
    </w:p>
    <w:p w:rsidR="00357CA6" w:rsidRPr="0037338E" w:rsidRDefault="00357CA6" w:rsidP="00357CA6">
      <w:pPr>
        <w:jc w:val="center"/>
        <w:rPr>
          <w:rFonts w:eastAsia="Times New Roman" w:cstheme="minorHAnsi"/>
          <w:b/>
          <w:bCs/>
          <w:color w:val="000000"/>
        </w:rPr>
      </w:pPr>
    </w:p>
    <w:p w:rsidR="00357CA6" w:rsidRPr="0037338E" w:rsidRDefault="00357CA6" w:rsidP="00357CA6">
      <w:pPr>
        <w:pStyle w:val="NormalWeb"/>
        <w:spacing w:before="0" w:beforeAutospacing="0" w:after="0" w:afterAutospacing="0"/>
        <w:rPr>
          <w:rFonts w:asciiTheme="minorHAnsi" w:hAnsiTheme="minorHAnsi" w:cstheme="minorHAnsi"/>
          <w:color w:val="000000"/>
        </w:rPr>
      </w:pPr>
      <w:r w:rsidRPr="0037338E">
        <w:rPr>
          <w:rFonts w:asciiTheme="minorHAnsi" w:hAnsiTheme="minorHAnsi" w:cstheme="minorHAnsi"/>
          <w:color w:val="000000"/>
        </w:rPr>
        <w:t xml:space="preserve">• </w:t>
      </w:r>
      <w:proofErr w:type="spellStart"/>
      <w:r w:rsidRPr="0037338E">
        <w:rPr>
          <w:rFonts w:asciiTheme="minorHAnsi" w:hAnsiTheme="minorHAnsi" w:cstheme="minorHAnsi"/>
          <w:color w:val="000000"/>
        </w:rPr>
        <w:t>Bt</w:t>
      </w:r>
      <w:proofErr w:type="spellEnd"/>
      <w:r w:rsidRPr="0037338E">
        <w:rPr>
          <w:rFonts w:asciiTheme="minorHAnsi" w:hAnsiTheme="minorHAnsi" w:cstheme="minorHAnsi"/>
          <w:color w:val="000000"/>
        </w:rPr>
        <w:t xml:space="preserve"> brinjal — eggplant that has been genetically modified (GM) to provide </w:t>
      </w:r>
      <w:r w:rsidR="00630F59">
        <w:rPr>
          <w:rFonts w:asciiTheme="minorHAnsi" w:hAnsiTheme="minorHAnsi" w:cstheme="minorHAnsi"/>
          <w:color w:val="000000"/>
        </w:rPr>
        <w:t xml:space="preserve">effective </w:t>
      </w:r>
      <w:r w:rsidRPr="0037338E">
        <w:rPr>
          <w:rFonts w:asciiTheme="minorHAnsi" w:hAnsiTheme="minorHAnsi" w:cstheme="minorHAnsi"/>
          <w:color w:val="000000"/>
        </w:rPr>
        <w:t>protection against the devastating fruit and shoot borer without the application of pesticides — is currently under cultivation in Bangladesh and proposed for commercialization in the Philippines and India.</w:t>
      </w:r>
    </w:p>
    <w:p w:rsidR="00357CA6" w:rsidRPr="0037338E" w:rsidRDefault="00357CA6" w:rsidP="00357CA6">
      <w:pPr>
        <w:pStyle w:val="NormalWeb"/>
        <w:spacing w:before="0" w:beforeAutospacing="0" w:after="0" w:afterAutospacing="0"/>
        <w:rPr>
          <w:rFonts w:cstheme="minorHAnsi"/>
          <w:b/>
          <w:bCs/>
          <w:color w:val="000000"/>
        </w:rPr>
      </w:pPr>
    </w:p>
    <w:p w:rsidR="00357CA6" w:rsidRPr="0037338E" w:rsidRDefault="00357CA6" w:rsidP="00357CA6">
      <w:pPr>
        <w:pStyle w:val="NormalWeb"/>
        <w:spacing w:before="0" w:beforeAutospacing="0" w:after="0" w:afterAutospacing="0"/>
        <w:rPr>
          <w:rFonts w:asciiTheme="minorHAnsi" w:hAnsiTheme="minorHAnsi" w:cstheme="minorHAnsi"/>
          <w:color w:val="000000"/>
        </w:rPr>
      </w:pPr>
      <w:r w:rsidRPr="0037338E">
        <w:rPr>
          <w:rFonts w:asciiTheme="minorHAnsi" w:hAnsiTheme="minorHAnsi" w:cstheme="minorHAnsi"/>
          <w:b/>
          <w:bCs/>
          <w:color w:val="000000"/>
        </w:rPr>
        <w:t xml:space="preserve">• </w:t>
      </w:r>
      <w:proofErr w:type="spellStart"/>
      <w:r w:rsidRPr="0037338E">
        <w:rPr>
          <w:rFonts w:asciiTheme="minorHAnsi" w:hAnsiTheme="minorHAnsi" w:cstheme="minorHAnsi"/>
          <w:color w:val="000000"/>
        </w:rPr>
        <w:t>Bt</w:t>
      </w:r>
      <w:proofErr w:type="spellEnd"/>
      <w:r w:rsidRPr="0037338E">
        <w:rPr>
          <w:rFonts w:asciiTheme="minorHAnsi" w:hAnsiTheme="minorHAnsi" w:cstheme="minorHAnsi"/>
          <w:color w:val="000000"/>
        </w:rPr>
        <w:t xml:space="preserve"> brinjal was developed through a collaborative partnership that was funded by USAID and managed by Cornell University and its India-based </w:t>
      </w:r>
      <w:proofErr w:type="spellStart"/>
      <w:r w:rsidRPr="0037338E">
        <w:rPr>
          <w:rFonts w:asciiTheme="minorHAnsi" w:hAnsiTheme="minorHAnsi" w:cstheme="minorHAnsi"/>
          <w:color w:val="000000"/>
        </w:rPr>
        <w:t>Sathguru</w:t>
      </w:r>
      <w:proofErr w:type="spellEnd"/>
      <w:r w:rsidRPr="0037338E">
        <w:rPr>
          <w:rFonts w:asciiTheme="minorHAnsi" w:hAnsiTheme="minorHAnsi" w:cstheme="minorHAnsi"/>
          <w:color w:val="000000"/>
        </w:rPr>
        <w:t xml:space="preserve"> Management Consultants, with the Bangladesh Agricultural Research Institute conducting research trials, shepherding the four GM varieties through the government approval process, and ultimately sharing the improved seeds at no charge with smallholder farmers while the </w:t>
      </w:r>
      <w:r w:rsidRPr="002E6026">
        <w:rPr>
          <w:rFonts w:asciiTheme="minorHAnsi" w:eastAsiaTheme="minorHAnsi" w:hAnsiTheme="minorHAnsi" w:cstheme="minorHAnsi"/>
          <w:szCs w:val="20"/>
        </w:rPr>
        <w:t xml:space="preserve">University of the Philippines-Los </w:t>
      </w:r>
      <w:proofErr w:type="spellStart"/>
      <w:r w:rsidRPr="002E6026">
        <w:rPr>
          <w:rFonts w:asciiTheme="minorHAnsi" w:eastAsiaTheme="minorHAnsi" w:hAnsiTheme="minorHAnsi" w:cstheme="minorHAnsi"/>
          <w:szCs w:val="20"/>
        </w:rPr>
        <w:t>Baños</w:t>
      </w:r>
      <w:proofErr w:type="spellEnd"/>
      <w:r w:rsidRPr="002E6026">
        <w:rPr>
          <w:rFonts w:asciiTheme="minorHAnsi" w:eastAsiaTheme="minorHAnsi" w:hAnsiTheme="minorHAnsi" w:cstheme="minorHAnsi"/>
          <w:szCs w:val="20"/>
        </w:rPr>
        <w:t xml:space="preserve"> developed a regulatory dossier for the Philippines that meets international standards</w:t>
      </w:r>
      <w:r w:rsidRPr="0037338E">
        <w:rPr>
          <w:rFonts w:asciiTheme="minorHAnsi" w:hAnsiTheme="minorHAnsi" w:cstheme="minorHAnsi"/>
          <w:color w:val="000000"/>
        </w:rPr>
        <w:t xml:space="preserve">. </w:t>
      </w:r>
    </w:p>
    <w:p w:rsidR="00357CA6" w:rsidRPr="002E6026" w:rsidRDefault="00357CA6" w:rsidP="00357CA6">
      <w:pPr>
        <w:pStyle w:val="NormalWeb"/>
        <w:spacing w:before="0" w:beforeAutospacing="0" w:after="0" w:afterAutospacing="0"/>
        <w:rPr>
          <w:rFonts w:asciiTheme="minorHAnsi" w:hAnsiTheme="minorHAnsi" w:cstheme="minorHAnsi"/>
          <w:color w:val="000000"/>
        </w:rPr>
      </w:pPr>
    </w:p>
    <w:p w:rsidR="00357CA6" w:rsidRPr="002E5A4C" w:rsidRDefault="00357CA6" w:rsidP="002E5A4C">
      <w:pPr>
        <w:pStyle w:val="NormalWeb"/>
        <w:spacing w:before="0" w:beforeAutospacing="0" w:after="0" w:afterAutospacing="0"/>
        <w:rPr>
          <w:rFonts w:asciiTheme="minorHAnsi" w:hAnsiTheme="minorHAnsi" w:cstheme="minorHAnsi"/>
          <w:color w:val="000000"/>
        </w:rPr>
      </w:pPr>
      <w:r w:rsidRPr="002E6026">
        <w:rPr>
          <w:rFonts w:asciiTheme="minorHAnsi" w:hAnsiTheme="minorHAnsi" w:cstheme="minorHAnsi"/>
          <w:b/>
          <w:bCs/>
          <w:color w:val="000000"/>
        </w:rPr>
        <w:t xml:space="preserve">• </w:t>
      </w:r>
      <w:r w:rsidRPr="0037338E">
        <w:rPr>
          <w:rFonts w:asciiTheme="minorHAnsi" w:hAnsiTheme="minorHAnsi" w:cstheme="minorHAnsi"/>
          <w:color w:val="000000"/>
        </w:rPr>
        <w:t xml:space="preserve">Since entering the market in 2014 as Bangladesh’s first GM crop, </w:t>
      </w:r>
      <w:proofErr w:type="spellStart"/>
      <w:r w:rsidRPr="0037338E">
        <w:rPr>
          <w:rFonts w:asciiTheme="minorHAnsi" w:hAnsiTheme="minorHAnsi" w:cstheme="minorHAnsi"/>
          <w:color w:val="000000"/>
        </w:rPr>
        <w:t>Bt</w:t>
      </w:r>
      <w:proofErr w:type="spellEnd"/>
      <w:r w:rsidRPr="0037338E">
        <w:rPr>
          <w:rFonts w:asciiTheme="minorHAnsi" w:hAnsiTheme="minorHAnsi" w:cstheme="minorHAnsi"/>
          <w:color w:val="000000"/>
        </w:rPr>
        <w:t xml:space="preserve"> brinjal has helped at least 27,000 smallholder farmers achieve higher yields, a 60 percent reduction in pesticide costs, and a six-fold increase in net returns — documented results that offer hope for increasing production of the popular vegetable while curtailing the human and environmental health impacts associated with high pesticide use.</w:t>
      </w:r>
    </w:p>
    <w:p w:rsidR="00357CA6" w:rsidRPr="0037338E" w:rsidRDefault="00357CA6" w:rsidP="00357CA6">
      <w:pPr>
        <w:rPr>
          <w:rFonts w:eastAsia="Times New Roman" w:cstheme="minorHAnsi"/>
          <w:b/>
          <w:bCs/>
          <w:color w:val="000000"/>
        </w:rPr>
      </w:pPr>
    </w:p>
    <w:p w:rsidR="00357CA6" w:rsidRPr="0037338E" w:rsidRDefault="00357CA6" w:rsidP="00357CA6">
      <w:pPr>
        <w:rPr>
          <w:rFonts w:eastAsia="Times New Roman" w:cstheme="minorHAnsi"/>
          <w:b/>
          <w:bCs/>
          <w:color w:val="000000"/>
        </w:rPr>
      </w:pPr>
      <w:proofErr w:type="spellStart"/>
      <w:r w:rsidRPr="0037338E">
        <w:rPr>
          <w:rFonts w:eastAsia="Times New Roman" w:cstheme="minorHAnsi"/>
          <w:b/>
          <w:bCs/>
          <w:color w:val="000000"/>
        </w:rPr>
        <w:t>Bt</w:t>
      </w:r>
      <w:proofErr w:type="spellEnd"/>
      <w:r w:rsidRPr="0037338E">
        <w:rPr>
          <w:rFonts w:eastAsia="Times New Roman" w:cstheme="minorHAnsi"/>
          <w:b/>
          <w:bCs/>
          <w:color w:val="000000"/>
        </w:rPr>
        <w:t xml:space="preserve"> Brinjal Defined</w:t>
      </w:r>
    </w:p>
    <w:p w:rsidR="00357CA6" w:rsidRPr="0037338E" w:rsidRDefault="00357CA6" w:rsidP="00357CA6">
      <w:pPr>
        <w:rPr>
          <w:rFonts w:eastAsia="Times New Roman" w:cstheme="minorHAnsi"/>
        </w:rPr>
      </w:pPr>
      <w:proofErr w:type="spellStart"/>
      <w:r w:rsidRPr="0037338E">
        <w:rPr>
          <w:rFonts w:eastAsia="Times New Roman" w:cstheme="minorHAnsi"/>
          <w:color w:val="000000"/>
        </w:rPr>
        <w:t>Bt</w:t>
      </w:r>
      <w:proofErr w:type="spellEnd"/>
      <w:r w:rsidRPr="0037338E">
        <w:rPr>
          <w:rFonts w:eastAsia="Times New Roman" w:cstheme="minorHAnsi"/>
          <w:color w:val="000000"/>
        </w:rPr>
        <w:t xml:space="preserve"> brinjal is eggplant (also known as </w:t>
      </w:r>
      <w:proofErr w:type="spellStart"/>
      <w:r w:rsidRPr="0037338E">
        <w:rPr>
          <w:rFonts w:eastAsia="Times New Roman" w:cstheme="minorHAnsi"/>
          <w:color w:val="000000"/>
        </w:rPr>
        <w:t>talong</w:t>
      </w:r>
      <w:proofErr w:type="spellEnd"/>
      <w:r w:rsidRPr="0037338E">
        <w:rPr>
          <w:rFonts w:eastAsia="Times New Roman" w:cstheme="minorHAnsi"/>
          <w:color w:val="000000"/>
        </w:rPr>
        <w:t xml:space="preserve"> in the Philippines and </w:t>
      </w:r>
      <w:proofErr w:type="spellStart"/>
      <w:r w:rsidRPr="0037338E">
        <w:rPr>
          <w:rFonts w:eastAsia="Times New Roman" w:cstheme="minorHAnsi"/>
          <w:color w:val="000000"/>
        </w:rPr>
        <w:t>aubergine</w:t>
      </w:r>
      <w:proofErr w:type="spellEnd"/>
      <w:r w:rsidRPr="0037338E">
        <w:rPr>
          <w:rFonts w:eastAsia="Times New Roman" w:cstheme="minorHAnsi"/>
          <w:color w:val="000000"/>
        </w:rPr>
        <w:t xml:space="preserve"> in Europe) that has been genetically engineered to include genes from </w:t>
      </w:r>
      <w:r w:rsidRPr="0037338E">
        <w:rPr>
          <w:rFonts w:cstheme="minorHAnsi"/>
          <w:color w:val="231F20"/>
        </w:rPr>
        <w:t xml:space="preserve">the </w:t>
      </w:r>
      <w:r w:rsidRPr="0037338E">
        <w:rPr>
          <w:rFonts w:cstheme="minorHAnsi"/>
          <w:i/>
          <w:iCs/>
          <w:color w:val="231F20"/>
        </w:rPr>
        <w:t>Bacillus thuringiensis</w:t>
      </w:r>
      <w:r w:rsidRPr="0037338E">
        <w:rPr>
          <w:rFonts w:cstheme="minorHAnsi"/>
          <w:color w:val="231F20"/>
        </w:rPr>
        <w:t xml:space="preserve"> (</w:t>
      </w:r>
      <w:proofErr w:type="spellStart"/>
      <w:r w:rsidRPr="0037338E">
        <w:rPr>
          <w:rFonts w:cstheme="minorHAnsi"/>
          <w:color w:val="231F20"/>
        </w:rPr>
        <w:t>Bt</w:t>
      </w:r>
      <w:proofErr w:type="spellEnd"/>
      <w:r w:rsidRPr="0037338E">
        <w:rPr>
          <w:rFonts w:cstheme="minorHAnsi"/>
          <w:color w:val="231F20"/>
        </w:rPr>
        <w:t xml:space="preserve">) bacterium. This gives the plants inherent resistance to attack by the eggplant fruit and shoot borer (EFSB), the crop’s primary insect pest. </w:t>
      </w:r>
      <w:proofErr w:type="spellStart"/>
      <w:r w:rsidRPr="0037338E">
        <w:rPr>
          <w:rFonts w:cstheme="minorHAnsi"/>
          <w:color w:val="231F20"/>
        </w:rPr>
        <w:t>Bt</w:t>
      </w:r>
      <w:proofErr w:type="spellEnd"/>
      <w:r w:rsidRPr="0037338E">
        <w:rPr>
          <w:rFonts w:cstheme="minorHAnsi"/>
          <w:color w:val="231F20"/>
        </w:rPr>
        <w:t xml:space="preserve"> has been used as a foliar insecticide for decades, particularly in organic farming, and has a stellar safety record for humans and the environment. It has also been used in numerous other feed and food GM crops globally, such as maize, for over two decades. Its effectiveness is greatly increased when the insecticidal genes are incorporated into </w:t>
      </w:r>
      <w:proofErr w:type="spellStart"/>
      <w:r w:rsidRPr="0037338E">
        <w:rPr>
          <w:rFonts w:cstheme="minorHAnsi"/>
          <w:color w:val="231F20"/>
        </w:rPr>
        <w:t>Bt</w:t>
      </w:r>
      <w:proofErr w:type="spellEnd"/>
      <w:r w:rsidRPr="0037338E">
        <w:rPr>
          <w:rFonts w:cstheme="minorHAnsi"/>
          <w:color w:val="231F20"/>
        </w:rPr>
        <w:t xml:space="preserve"> crops, as opposed to the use of foliar sprays. Given the experience in Bangladesh, the benefits of </w:t>
      </w:r>
      <w:proofErr w:type="spellStart"/>
      <w:r w:rsidRPr="0037338E">
        <w:rPr>
          <w:rFonts w:cstheme="minorHAnsi"/>
          <w:color w:val="231F20"/>
        </w:rPr>
        <w:t>Bt</w:t>
      </w:r>
      <w:proofErr w:type="spellEnd"/>
      <w:r w:rsidRPr="0037338E">
        <w:rPr>
          <w:rFonts w:cstheme="minorHAnsi"/>
          <w:color w:val="231F20"/>
        </w:rPr>
        <w:t xml:space="preserve"> brinjal are clear: increased yield and economic return to farmers, decreased pesticide use and more sustainable production. </w:t>
      </w:r>
    </w:p>
    <w:p w:rsidR="00357CA6" w:rsidRPr="0037338E" w:rsidRDefault="00357CA6" w:rsidP="00357CA6">
      <w:pPr>
        <w:autoSpaceDE w:val="0"/>
        <w:autoSpaceDN w:val="0"/>
        <w:adjustRightInd w:val="0"/>
        <w:rPr>
          <w:rFonts w:cstheme="minorHAnsi"/>
          <w:color w:val="231F20"/>
        </w:rPr>
      </w:pPr>
    </w:p>
    <w:p w:rsidR="00357CA6" w:rsidRPr="0037338E" w:rsidRDefault="00357CA6" w:rsidP="00357CA6">
      <w:pPr>
        <w:rPr>
          <w:rFonts w:cstheme="minorHAnsi"/>
          <w:b/>
          <w:bCs/>
          <w:color w:val="231F20"/>
        </w:rPr>
      </w:pPr>
      <w:proofErr w:type="spellStart"/>
      <w:r w:rsidRPr="0037338E">
        <w:rPr>
          <w:rFonts w:cstheme="minorHAnsi"/>
          <w:b/>
          <w:bCs/>
          <w:color w:val="231F20"/>
        </w:rPr>
        <w:t>Bt</w:t>
      </w:r>
      <w:proofErr w:type="spellEnd"/>
      <w:r w:rsidRPr="0037338E">
        <w:rPr>
          <w:rFonts w:cstheme="minorHAnsi"/>
          <w:b/>
          <w:bCs/>
          <w:color w:val="231F20"/>
        </w:rPr>
        <w:t xml:space="preserve"> Brinjal: A Short History</w:t>
      </w:r>
    </w:p>
    <w:p w:rsidR="00EC241A" w:rsidRDefault="00357CA6" w:rsidP="00EC241A">
      <w:pPr>
        <w:rPr>
          <w:rFonts w:eastAsia="Times New Roman" w:cstheme="minorHAnsi"/>
          <w:color w:val="000000"/>
        </w:rPr>
      </w:pPr>
      <w:r w:rsidRPr="0037338E">
        <w:rPr>
          <w:rFonts w:eastAsia="Times New Roman" w:cstheme="minorHAnsi"/>
          <w:color w:val="000000"/>
        </w:rPr>
        <w:t xml:space="preserve">Brinjal is a popular vegetable in South Asia. However, its cultivation has been severely limited by the EFSB, prompting the India-based </w:t>
      </w:r>
      <w:r w:rsidRPr="0037338E">
        <w:rPr>
          <w:rFonts w:cstheme="minorHAnsi"/>
          <w:color w:val="231F20"/>
        </w:rPr>
        <w:t>Maharashtra Hybrid Seed Co. (</w:t>
      </w:r>
      <w:proofErr w:type="spellStart"/>
      <w:r w:rsidRPr="0037338E">
        <w:rPr>
          <w:rFonts w:cstheme="minorHAnsi"/>
          <w:color w:val="231F20"/>
        </w:rPr>
        <w:t>Mahyco</w:t>
      </w:r>
      <w:proofErr w:type="spellEnd"/>
      <w:r w:rsidRPr="0037338E">
        <w:rPr>
          <w:rFonts w:cstheme="minorHAnsi"/>
          <w:color w:val="231F20"/>
        </w:rPr>
        <w:t>)</w:t>
      </w:r>
      <w:r w:rsidRPr="0037338E">
        <w:rPr>
          <w:rFonts w:eastAsia="Times New Roman" w:cstheme="minorHAnsi"/>
          <w:color w:val="000000"/>
        </w:rPr>
        <w:t xml:space="preserve"> to initiate development of an EFSB-resistant variety as an alternative to insecticide use. </w:t>
      </w:r>
      <w:proofErr w:type="spellStart"/>
      <w:r w:rsidRPr="0037338E">
        <w:rPr>
          <w:rFonts w:eastAsia="Times New Roman" w:cstheme="minorHAnsi"/>
          <w:color w:val="000000"/>
        </w:rPr>
        <w:t>Mahyco</w:t>
      </w:r>
      <w:proofErr w:type="spellEnd"/>
      <w:r w:rsidRPr="0037338E">
        <w:rPr>
          <w:rFonts w:eastAsia="Times New Roman" w:cstheme="minorHAnsi"/>
          <w:color w:val="000000"/>
        </w:rPr>
        <w:t xml:space="preserve"> successfully inserted a </w:t>
      </w:r>
      <w:r w:rsidRPr="0037338E">
        <w:rPr>
          <w:rFonts w:eastAsia="Times New Roman" w:cstheme="minorHAnsi"/>
          <w:i/>
          <w:iCs/>
          <w:color w:val="3E3D40"/>
        </w:rPr>
        <w:t>Cry1Ac</w:t>
      </w:r>
      <w:r w:rsidRPr="0037338E">
        <w:rPr>
          <w:rFonts w:eastAsia="Times New Roman" w:cstheme="minorHAnsi"/>
          <w:color w:val="000000"/>
        </w:rPr>
        <w:t xml:space="preserve"> gene into brinjal and conducted greenhouse trials that demonstrated its effectiveness against EFSB. In late 2003, USAID entered into the </w:t>
      </w:r>
      <w:r w:rsidRPr="0037338E">
        <w:rPr>
          <w:rFonts w:cstheme="minorHAnsi"/>
          <w:color w:val="231F20"/>
        </w:rPr>
        <w:t>Agricultural Biotechnology Support Project II (ABSPII)</w:t>
      </w:r>
      <w:r w:rsidRPr="0037338E">
        <w:rPr>
          <w:rFonts w:eastAsia="Times New Roman" w:cstheme="minorHAnsi"/>
          <w:color w:val="000000"/>
        </w:rPr>
        <w:t xml:space="preserve"> partnership with </w:t>
      </w:r>
      <w:proofErr w:type="spellStart"/>
      <w:r w:rsidRPr="0037338E">
        <w:rPr>
          <w:rFonts w:eastAsia="Times New Roman" w:cstheme="minorHAnsi"/>
          <w:color w:val="000000"/>
        </w:rPr>
        <w:t>Mahyco</w:t>
      </w:r>
      <w:proofErr w:type="spellEnd"/>
      <w:r w:rsidRPr="0037338E">
        <w:rPr>
          <w:rFonts w:eastAsia="Times New Roman" w:cstheme="minorHAnsi"/>
          <w:color w:val="000000"/>
        </w:rPr>
        <w:t xml:space="preserve">, Cornell University, </w:t>
      </w:r>
      <w:proofErr w:type="spellStart"/>
      <w:r w:rsidRPr="0037338E">
        <w:rPr>
          <w:rFonts w:eastAsia="Times New Roman" w:cstheme="minorHAnsi"/>
          <w:color w:val="000000"/>
        </w:rPr>
        <w:t>Sathguru</w:t>
      </w:r>
      <w:proofErr w:type="spellEnd"/>
      <w:r w:rsidRPr="0037338E">
        <w:rPr>
          <w:rFonts w:eastAsia="Times New Roman" w:cstheme="minorHAnsi"/>
          <w:color w:val="000000"/>
        </w:rPr>
        <w:t xml:space="preserve"> Management Consultants, the Bangladesh Agricultural Research Institute (BARI) and the University of the Philippines Los </w:t>
      </w:r>
      <w:proofErr w:type="spellStart"/>
      <w:r w:rsidRPr="0037338E">
        <w:rPr>
          <w:rFonts w:eastAsia="Times New Roman" w:cstheme="minorHAnsi"/>
          <w:color w:val="000000"/>
        </w:rPr>
        <w:t>Banos</w:t>
      </w:r>
      <w:proofErr w:type="spellEnd"/>
      <w:r w:rsidRPr="0037338E">
        <w:rPr>
          <w:rFonts w:eastAsia="Times New Roman" w:cstheme="minorHAnsi"/>
        </w:rPr>
        <w:t xml:space="preserve"> to advance the development and introduction of </w:t>
      </w:r>
      <w:proofErr w:type="spellStart"/>
      <w:r w:rsidRPr="0037338E">
        <w:rPr>
          <w:rFonts w:eastAsia="Times New Roman" w:cstheme="minorHAnsi"/>
        </w:rPr>
        <w:t>Bt</w:t>
      </w:r>
      <w:proofErr w:type="spellEnd"/>
      <w:r w:rsidRPr="0037338E">
        <w:rPr>
          <w:rFonts w:eastAsia="Times New Roman" w:cstheme="minorHAnsi"/>
        </w:rPr>
        <w:t xml:space="preserve"> brinjal in India, the </w:t>
      </w:r>
      <w:r w:rsidRPr="0037338E">
        <w:rPr>
          <w:rFonts w:eastAsia="Times New Roman" w:cstheme="minorHAnsi"/>
          <w:color w:val="000000"/>
        </w:rPr>
        <w:t xml:space="preserve">Philippines and </w:t>
      </w:r>
      <w:r w:rsidRPr="0037338E">
        <w:rPr>
          <w:rFonts w:eastAsia="Times New Roman" w:cstheme="minorHAnsi"/>
        </w:rPr>
        <w:t xml:space="preserve">Bangladesh. </w:t>
      </w:r>
      <w:r w:rsidR="00EC241A">
        <w:rPr>
          <w:rFonts w:eastAsia="Times New Roman" w:cstheme="minorHAnsi"/>
        </w:rPr>
        <w:t xml:space="preserve">Since </w:t>
      </w:r>
      <w:proofErr w:type="spellStart"/>
      <w:r w:rsidR="00EC241A">
        <w:rPr>
          <w:rFonts w:eastAsia="Times New Roman" w:cstheme="minorHAnsi"/>
        </w:rPr>
        <w:t>Mahyco</w:t>
      </w:r>
      <w:proofErr w:type="spellEnd"/>
      <w:r w:rsidR="00EC241A">
        <w:rPr>
          <w:rFonts w:eastAsia="Times New Roman" w:cstheme="minorHAnsi"/>
        </w:rPr>
        <w:t xml:space="preserve"> had done the initial research, </w:t>
      </w:r>
      <w:r w:rsidRPr="0037338E">
        <w:rPr>
          <w:rFonts w:eastAsia="Times New Roman" w:cstheme="minorHAnsi"/>
        </w:rPr>
        <w:t xml:space="preserve">BARI scientists </w:t>
      </w:r>
      <w:r w:rsidR="00EC241A">
        <w:rPr>
          <w:rFonts w:eastAsia="Times New Roman" w:cstheme="minorHAnsi"/>
        </w:rPr>
        <w:t xml:space="preserve">traveled to India to </w:t>
      </w:r>
      <w:r w:rsidRPr="0037338E">
        <w:rPr>
          <w:rFonts w:eastAsia="Times New Roman" w:cstheme="minorHAnsi"/>
        </w:rPr>
        <w:t xml:space="preserve">work with </w:t>
      </w:r>
      <w:proofErr w:type="spellStart"/>
      <w:r w:rsidRPr="0037338E">
        <w:rPr>
          <w:rFonts w:eastAsia="Times New Roman" w:cstheme="minorHAnsi"/>
        </w:rPr>
        <w:t>Mahyco</w:t>
      </w:r>
      <w:proofErr w:type="spellEnd"/>
      <w:r w:rsidRPr="0037338E">
        <w:rPr>
          <w:rFonts w:eastAsia="Times New Roman" w:cstheme="minorHAnsi"/>
        </w:rPr>
        <w:t xml:space="preserve"> </w:t>
      </w:r>
      <w:r w:rsidR="00EC241A">
        <w:rPr>
          <w:rFonts w:eastAsia="Times New Roman" w:cstheme="minorHAnsi"/>
        </w:rPr>
        <w:t xml:space="preserve">scientists to develop varieties suitable for Bangladesh. As a result of this collaboration, they successfully </w:t>
      </w:r>
      <w:r w:rsidRPr="0037338E">
        <w:rPr>
          <w:rFonts w:eastAsia="Times New Roman" w:cstheme="minorHAnsi"/>
          <w:color w:val="000000"/>
        </w:rPr>
        <w:t>introduce</w:t>
      </w:r>
      <w:r w:rsidR="00EC241A">
        <w:rPr>
          <w:rFonts w:eastAsia="Times New Roman" w:cstheme="minorHAnsi"/>
          <w:color w:val="000000"/>
        </w:rPr>
        <w:t>d</w:t>
      </w:r>
      <w:r w:rsidRPr="0037338E">
        <w:rPr>
          <w:rFonts w:eastAsia="Times New Roman" w:cstheme="minorHAnsi"/>
          <w:color w:val="000000"/>
        </w:rPr>
        <w:t xml:space="preserve"> </w:t>
      </w:r>
      <w:r w:rsidR="00630F59" w:rsidRPr="0037338E">
        <w:rPr>
          <w:rFonts w:cstheme="minorHAnsi"/>
          <w:color w:val="231F20"/>
        </w:rPr>
        <w:t>insecticidal crystal (</w:t>
      </w:r>
      <w:r w:rsidR="00630F59" w:rsidRPr="0037338E">
        <w:rPr>
          <w:rFonts w:eastAsia="Times New Roman" w:cstheme="minorHAnsi"/>
          <w:i/>
          <w:iCs/>
          <w:color w:val="3E3D40"/>
        </w:rPr>
        <w:t>Cry1Ac</w:t>
      </w:r>
      <w:r w:rsidR="00630F59" w:rsidRPr="0037338E">
        <w:rPr>
          <w:rFonts w:cstheme="minorHAnsi"/>
          <w:color w:val="231F20"/>
        </w:rPr>
        <w:t>) proteins</w:t>
      </w:r>
      <w:r w:rsidR="00630F59">
        <w:rPr>
          <w:rFonts w:cstheme="minorHAnsi"/>
          <w:color w:val="231F20"/>
        </w:rPr>
        <w:t xml:space="preserve"> </w:t>
      </w:r>
      <w:r w:rsidR="00630F59">
        <w:rPr>
          <w:rFonts w:eastAsia="Times New Roman" w:cstheme="minorHAnsi"/>
          <w:color w:val="000000"/>
        </w:rPr>
        <w:t xml:space="preserve">from </w:t>
      </w:r>
      <w:r w:rsidR="00630F59" w:rsidRPr="0037338E">
        <w:rPr>
          <w:rFonts w:cstheme="minorHAnsi"/>
          <w:i/>
          <w:iCs/>
          <w:color w:val="231F20"/>
        </w:rPr>
        <w:t>Bacillus thuringiensis</w:t>
      </w:r>
      <w:r w:rsidR="00630F59" w:rsidRPr="0037338E">
        <w:rPr>
          <w:rFonts w:cstheme="minorHAnsi"/>
          <w:color w:val="231F20"/>
        </w:rPr>
        <w:t xml:space="preserve"> (</w:t>
      </w:r>
      <w:proofErr w:type="spellStart"/>
      <w:r w:rsidR="00630F59" w:rsidRPr="0037338E">
        <w:rPr>
          <w:rFonts w:cstheme="minorHAnsi"/>
          <w:color w:val="231F20"/>
        </w:rPr>
        <w:t>Bt</w:t>
      </w:r>
      <w:proofErr w:type="spellEnd"/>
      <w:r w:rsidR="00630F59" w:rsidRPr="0037338E">
        <w:rPr>
          <w:rFonts w:cstheme="minorHAnsi"/>
          <w:color w:val="231F20"/>
        </w:rPr>
        <w:t xml:space="preserve">) </w:t>
      </w:r>
      <w:r w:rsidR="00630F59">
        <w:rPr>
          <w:rFonts w:cstheme="minorHAnsi"/>
          <w:color w:val="231F20"/>
        </w:rPr>
        <w:t>bacterium</w:t>
      </w:r>
      <w:r w:rsidRPr="0037338E">
        <w:rPr>
          <w:rFonts w:eastAsia="Times New Roman" w:cstheme="minorHAnsi"/>
          <w:color w:val="000000"/>
        </w:rPr>
        <w:t xml:space="preserve"> into brinjal cultivars that are popular in Bangladesh. </w:t>
      </w:r>
      <w:r w:rsidR="00EC241A">
        <w:rPr>
          <w:rFonts w:eastAsia="Times New Roman" w:cstheme="minorHAnsi"/>
          <w:color w:val="000000"/>
        </w:rPr>
        <w:t>T</w:t>
      </w:r>
      <w:r w:rsidR="00EC241A" w:rsidRPr="0037338E">
        <w:rPr>
          <w:rFonts w:eastAsia="Times New Roman" w:cstheme="minorHAnsi"/>
          <w:color w:val="000000"/>
        </w:rPr>
        <w:t>he Bangladeshi government has been very supportive, allowing BARI to conduct confined field trials</w:t>
      </w:r>
      <w:r w:rsidR="00EC241A">
        <w:rPr>
          <w:rFonts w:eastAsia="Times New Roman" w:cstheme="minorHAnsi"/>
          <w:color w:val="000000"/>
        </w:rPr>
        <w:t xml:space="preserve"> of these new cultivars </w:t>
      </w:r>
      <w:r w:rsidR="00EC241A" w:rsidRPr="0037338E">
        <w:rPr>
          <w:rFonts w:eastAsia="Times New Roman" w:cstheme="minorHAnsi"/>
          <w:color w:val="000000"/>
        </w:rPr>
        <w:t xml:space="preserve">in different parts of the country and complete the regulatory review process. The government approved the release of four lines of </w:t>
      </w:r>
      <w:proofErr w:type="spellStart"/>
      <w:r w:rsidR="00EC241A" w:rsidRPr="0037338E">
        <w:rPr>
          <w:rFonts w:eastAsia="Times New Roman" w:cstheme="minorHAnsi"/>
          <w:color w:val="000000"/>
        </w:rPr>
        <w:t>Bt</w:t>
      </w:r>
      <w:proofErr w:type="spellEnd"/>
      <w:r w:rsidR="00EC241A" w:rsidRPr="0037338E">
        <w:rPr>
          <w:rFonts w:eastAsia="Times New Roman" w:cstheme="minorHAnsi"/>
          <w:color w:val="000000"/>
        </w:rPr>
        <w:t xml:space="preserve"> brinjal in late 2013, making Bangladesh the </w:t>
      </w:r>
      <w:r w:rsidR="00EC241A" w:rsidRPr="0037338E">
        <w:rPr>
          <w:rFonts w:cstheme="minorHAnsi"/>
          <w:color w:val="231F20"/>
        </w:rPr>
        <w:t xml:space="preserve">first developing country to adopt a </w:t>
      </w:r>
      <w:r w:rsidR="00EC241A" w:rsidRPr="0037338E">
        <w:rPr>
          <w:rFonts w:eastAsia="Times New Roman" w:cstheme="minorHAnsi"/>
          <w:color w:val="000000"/>
        </w:rPr>
        <w:t xml:space="preserve">genetically modified food crop specifically aimed at smallholder farmers. </w:t>
      </w:r>
      <w:r w:rsidR="00EC241A">
        <w:rPr>
          <w:rFonts w:eastAsia="Times New Roman" w:cstheme="minorHAnsi"/>
          <w:color w:val="000000"/>
        </w:rPr>
        <w:t xml:space="preserve">Government leaders have shown less political will in India and the Philippines, primarily due to anti-GMO activism that initially constrained research and commercialization. Following the resolution of lawsuits, research and the regulatory review process have resumed in the Philippines, while in India, farmers have resorted to civil disobedience in a bid to secure legal access to </w:t>
      </w:r>
      <w:proofErr w:type="spellStart"/>
      <w:r w:rsidR="00EC241A">
        <w:rPr>
          <w:rFonts w:eastAsia="Times New Roman" w:cstheme="minorHAnsi"/>
          <w:color w:val="000000"/>
        </w:rPr>
        <w:t>Bt</w:t>
      </w:r>
      <w:proofErr w:type="spellEnd"/>
      <w:r w:rsidR="00EC241A">
        <w:rPr>
          <w:rFonts w:eastAsia="Times New Roman" w:cstheme="minorHAnsi"/>
          <w:color w:val="000000"/>
        </w:rPr>
        <w:t xml:space="preserve"> brinjal seeds.</w:t>
      </w:r>
    </w:p>
    <w:p w:rsidR="00EC241A" w:rsidRPr="0037338E" w:rsidRDefault="00EC241A" w:rsidP="00EC241A">
      <w:pPr>
        <w:rPr>
          <w:rFonts w:eastAsia="Times New Roman" w:cstheme="minorHAnsi"/>
        </w:rPr>
      </w:pPr>
    </w:p>
    <w:p w:rsidR="00357CA6" w:rsidRPr="0037338E" w:rsidRDefault="00357CA6" w:rsidP="00357CA6">
      <w:pPr>
        <w:autoSpaceDE w:val="0"/>
        <w:autoSpaceDN w:val="0"/>
        <w:adjustRightInd w:val="0"/>
        <w:rPr>
          <w:rFonts w:cstheme="minorHAnsi"/>
          <w:b/>
          <w:bCs/>
          <w:color w:val="231F20"/>
        </w:rPr>
      </w:pPr>
      <w:proofErr w:type="spellStart"/>
      <w:r w:rsidRPr="0037338E">
        <w:rPr>
          <w:rFonts w:cstheme="minorHAnsi"/>
          <w:b/>
          <w:bCs/>
          <w:color w:val="231F20"/>
        </w:rPr>
        <w:t>Bt</w:t>
      </w:r>
      <w:proofErr w:type="spellEnd"/>
      <w:r w:rsidRPr="0037338E">
        <w:rPr>
          <w:rFonts w:cstheme="minorHAnsi"/>
          <w:b/>
          <w:bCs/>
          <w:color w:val="231F20"/>
        </w:rPr>
        <w:t xml:space="preserve"> Brinjal in Bangladesh: The Farmers’ Perspective</w:t>
      </w:r>
    </w:p>
    <w:p w:rsidR="00357CA6" w:rsidRPr="002E6026" w:rsidRDefault="00357CA6" w:rsidP="00357CA6">
      <w:pPr>
        <w:autoSpaceDE w:val="0"/>
        <w:autoSpaceDN w:val="0"/>
        <w:adjustRightInd w:val="0"/>
        <w:rPr>
          <w:rFonts w:cstheme="minorHAnsi"/>
          <w:b/>
          <w:bCs/>
          <w:color w:val="231F20"/>
        </w:rPr>
      </w:pPr>
      <w:r w:rsidRPr="0037338E">
        <w:rPr>
          <w:rFonts w:cstheme="minorHAnsi"/>
          <w:color w:val="231F20"/>
        </w:rPr>
        <w:t xml:space="preserve">The first </w:t>
      </w:r>
      <w:proofErr w:type="spellStart"/>
      <w:r w:rsidRPr="0037338E">
        <w:rPr>
          <w:rFonts w:cstheme="minorHAnsi"/>
          <w:color w:val="231F20"/>
        </w:rPr>
        <w:t>Bt</w:t>
      </w:r>
      <w:proofErr w:type="spellEnd"/>
      <w:r w:rsidRPr="0037338E">
        <w:rPr>
          <w:rFonts w:cstheme="minorHAnsi"/>
          <w:color w:val="231F20"/>
        </w:rPr>
        <w:t xml:space="preserve"> brinjal seedlings were distributed to just 20 Bangladeshi farmers in four districts in early 2014. Within four years, some 27,000 farmers — about 17% of the nation’s brinjal growers — had tested the crop, though that number is likely higher since the approved varieties are open pollinated and farmers can and do share seeds. Farmers frequently credit “seeing is believing” experiences with influencing their decision to try the seed. </w:t>
      </w:r>
      <w:proofErr w:type="spellStart"/>
      <w:r w:rsidRPr="0037338E">
        <w:rPr>
          <w:rFonts w:cstheme="minorHAnsi"/>
          <w:color w:val="231F20"/>
        </w:rPr>
        <w:t>Bt</w:t>
      </w:r>
      <w:proofErr w:type="spellEnd"/>
      <w:r w:rsidRPr="0037338E">
        <w:rPr>
          <w:rFonts w:cstheme="minorHAnsi"/>
          <w:color w:val="231F20"/>
        </w:rPr>
        <w:t xml:space="preserve"> brinjal also has been well-received in the market, often fetching higher prices due to its high fruit quality and reduced pesticide inputs. A 2016-17 study by BARI scientists found that farmers who grew </w:t>
      </w:r>
      <w:proofErr w:type="spellStart"/>
      <w:r w:rsidRPr="0037338E">
        <w:rPr>
          <w:rFonts w:cstheme="minorHAnsi"/>
          <w:color w:val="231F20"/>
        </w:rPr>
        <w:t>Bt</w:t>
      </w:r>
      <w:proofErr w:type="spellEnd"/>
      <w:r w:rsidRPr="0037338E">
        <w:rPr>
          <w:rFonts w:cstheme="minorHAnsi"/>
          <w:color w:val="231F20"/>
        </w:rPr>
        <w:t xml:space="preserve"> brinjal experienced a six-fold increase in their net returns over those growing non-</w:t>
      </w:r>
      <w:proofErr w:type="spellStart"/>
      <w:r w:rsidRPr="0037338E">
        <w:rPr>
          <w:rFonts w:cstheme="minorHAnsi"/>
          <w:color w:val="231F20"/>
        </w:rPr>
        <w:t>Bt</w:t>
      </w:r>
      <w:proofErr w:type="spellEnd"/>
      <w:r w:rsidRPr="0037338E">
        <w:rPr>
          <w:rFonts w:cstheme="minorHAnsi"/>
          <w:color w:val="231F20"/>
        </w:rPr>
        <w:t xml:space="preserve"> varieties. This is due to both increased yield and virtually complete protection against the EFSB. Non-</w:t>
      </w:r>
      <w:proofErr w:type="spellStart"/>
      <w:r w:rsidRPr="0037338E">
        <w:rPr>
          <w:rFonts w:cstheme="minorHAnsi"/>
          <w:color w:val="231F20"/>
        </w:rPr>
        <w:t>Bt</w:t>
      </w:r>
      <w:proofErr w:type="spellEnd"/>
      <w:r w:rsidRPr="0037338E">
        <w:rPr>
          <w:rFonts w:cstheme="minorHAnsi"/>
          <w:color w:val="231F20"/>
        </w:rPr>
        <w:t xml:space="preserve"> brinjal farmers in contrast apply as many as 84-100 insecticidal sprays per season in an attempt to control the EFSB and other insect pests. Those growing </w:t>
      </w:r>
      <w:proofErr w:type="spellStart"/>
      <w:r w:rsidRPr="0037338E">
        <w:rPr>
          <w:rFonts w:cstheme="minorHAnsi"/>
          <w:color w:val="231F20"/>
        </w:rPr>
        <w:t>Bt</w:t>
      </w:r>
      <w:proofErr w:type="spellEnd"/>
      <w:r w:rsidRPr="0037338E">
        <w:rPr>
          <w:rFonts w:cstheme="minorHAnsi"/>
          <w:color w:val="231F20"/>
        </w:rPr>
        <w:t xml:space="preserve"> brinjal were able to reduce their insecticide costs by 60% while experiencing no losses from EFSB, thus significantly reducing their production expenses and pesticide exposure.  Some spraying is still required to control </w:t>
      </w:r>
      <w:r w:rsidRPr="00FA67E1">
        <w:rPr>
          <w:rFonts w:cstheme="minorHAnsi"/>
          <w:szCs w:val="20"/>
        </w:rPr>
        <w:t xml:space="preserve">other insects such as whiteflies, </w:t>
      </w:r>
      <w:proofErr w:type="spellStart"/>
      <w:r w:rsidRPr="00FA67E1">
        <w:rPr>
          <w:rFonts w:cstheme="minorHAnsi"/>
          <w:szCs w:val="20"/>
        </w:rPr>
        <w:t>thrips</w:t>
      </w:r>
      <w:proofErr w:type="spellEnd"/>
      <w:r w:rsidRPr="00FA67E1">
        <w:rPr>
          <w:rFonts w:cstheme="minorHAnsi"/>
          <w:szCs w:val="20"/>
        </w:rPr>
        <w:t xml:space="preserve">, and mites that are not affected by </w:t>
      </w:r>
      <w:r w:rsidRPr="002E6026">
        <w:rPr>
          <w:rFonts w:cstheme="minorHAnsi"/>
          <w:i/>
          <w:iCs/>
          <w:szCs w:val="20"/>
        </w:rPr>
        <w:t>Cry1Ac</w:t>
      </w:r>
      <w:r w:rsidRPr="00FA67E1">
        <w:rPr>
          <w:rFonts w:cstheme="minorHAnsi"/>
          <w:szCs w:val="20"/>
        </w:rPr>
        <w:t xml:space="preserve">. </w:t>
      </w:r>
      <w:r w:rsidRPr="00FA67E1">
        <w:rPr>
          <w:rFonts w:cstheme="minorHAnsi"/>
          <w:bCs/>
          <w:color w:val="000000" w:themeColor="text1"/>
        </w:rPr>
        <w:t>BARI scientists are now developing</w:t>
      </w:r>
      <w:r w:rsidRPr="002E6026">
        <w:rPr>
          <w:rFonts w:cstheme="minorHAnsi"/>
          <w:bCs/>
          <w:color w:val="000000" w:themeColor="text1"/>
        </w:rPr>
        <w:t xml:space="preserve"> treatment guidelines for this complex of “sucking insects” that can reduce plant vigor and subsequent fruit weight.</w:t>
      </w:r>
    </w:p>
    <w:p w:rsidR="00357CA6" w:rsidRPr="0037338E" w:rsidRDefault="00357CA6" w:rsidP="00357CA6">
      <w:pPr>
        <w:autoSpaceDE w:val="0"/>
        <w:autoSpaceDN w:val="0"/>
        <w:adjustRightInd w:val="0"/>
        <w:rPr>
          <w:rFonts w:cstheme="minorHAnsi"/>
          <w:color w:val="231F20"/>
        </w:rPr>
      </w:pPr>
    </w:p>
    <w:p w:rsidR="00357CA6" w:rsidRPr="0037338E" w:rsidRDefault="00357CA6" w:rsidP="00357CA6">
      <w:pPr>
        <w:autoSpaceDE w:val="0"/>
        <w:autoSpaceDN w:val="0"/>
        <w:adjustRightInd w:val="0"/>
        <w:rPr>
          <w:rFonts w:cstheme="minorHAnsi"/>
          <w:b/>
          <w:bCs/>
          <w:color w:val="231F20"/>
        </w:rPr>
      </w:pPr>
      <w:r w:rsidRPr="0037338E">
        <w:rPr>
          <w:rFonts w:cstheme="minorHAnsi"/>
          <w:b/>
          <w:bCs/>
          <w:color w:val="231F20"/>
        </w:rPr>
        <w:t>Stewardship and Safety</w:t>
      </w:r>
    </w:p>
    <w:p w:rsidR="00357CA6" w:rsidRPr="00FA67E1" w:rsidRDefault="00357CA6" w:rsidP="00357CA6">
      <w:pPr>
        <w:rPr>
          <w:rFonts w:cstheme="minorHAnsi"/>
          <w:szCs w:val="22"/>
        </w:rPr>
      </w:pPr>
      <w:r w:rsidRPr="0037338E">
        <w:rPr>
          <w:rFonts w:cstheme="minorHAnsi"/>
          <w:color w:val="231F20"/>
        </w:rPr>
        <w:t xml:space="preserve">Extensive international research has documented that </w:t>
      </w:r>
      <w:r w:rsidRPr="0037338E">
        <w:rPr>
          <w:rFonts w:cstheme="minorHAnsi"/>
          <w:i/>
          <w:iCs/>
          <w:color w:val="231F20"/>
        </w:rPr>
        <w:t>Cry1Ac</w:t>
      </w:r>
      <w:r w:rsidRPr="0037338E">
        <w:rPr>
          <w:rFonts w:cstheme="minorHAnsi"/>
          <w:color w:val="231F20"/>
        </w:rPr>
        <w:t xml:space="preserve"> proteins are safe for human food and livestock feed, and both the Indian and Bangladeshi governments have determined that </w:t>
      </w:r>
      <w:proofErr w:type="spellStart"/>
      <w:r w:rsidRPr="0037338E">
        <w:rPr>
          <w:rFonts w:cstheme="minorHAnsi"/>
          <w:color w:val="231F20"/>
        </w:rPr>
        <w:t>Bt</w:t>
      </w:r>
      <w:proofErr w:type="spellEnd"/>
      <w:r w:rsidRPr="0037338E">
        <w:rPr>
          <w:rFonts w:cstheme="minorHAnsi"/>
          <w:color w:val="231F20"/>
        </w:rPr>
        <w:t xml:space="preserve"> brinjal is safe to eat. </w:t>
      </w:r>
      <w:r w:rsidRPr="00FA67E1">
        <w:rPr>
          <w:rFonts w:cstheme="minorHAnsi"/>
        </w:rPr>
        <w:t xml:space="preserve">Rigorous food and feed safety studies, including toxicity and allergenicity evaluation and nutritional studies, confirmed that </w:t>
      </w:r>
      <w:proofErr w:type="spellStart"/>
      <w:r w:rsidRPr="00FA67E1">
        <w:rPr>
          <w:rFonts w:cstheme="minorHAnsi"/>
        </w:rPr>
        <w:t>Bt</w:t>
      </w:r>
      <w:proofErr w:type="spellEnd"/>
      <w:r w:rsidRPr="00FA67E1">
        <w:rPr>
          <w:rFonts w:cstheme="minorHAnsi"/>
        </w:rPr>
        <w:t xml:space="preserve"> brinjal is as safe as its non-</w:t>
      </w:r>
      <w:proofErr w:type="spellStart"/>
      <w:r w:rsidRPr="00FA67E1">
        <w:rPr>
          <w:rFonts w:cstheme="minorHAnsi"/>
        </w:rPr>
        <w:t>Bt</w:t>
      </w:r>
      <w:proofErr w:type="spellEnd"/>
      <w:r w:rsidRPr="00FA67E1">
        <w:rPr>
          <w:rFonts w:cstheme="minorHAnsi"/>
        </w:rPr>
        <w:t xml:space="preserve"> counterparts</w:t>
      </w:r>
      <w:r w:rsidRPr="0037338E">
        <w:rPr>
          <w:rFonts w:cstheme="minorHAnsi"/>
          <w:color w:val="231F20"/>
        </w:rPr>
        <w:t xml:space="preserve">. Other studies have found </w:t>
      </w:r>
      <w:proofErr w:type="spellStart"/>
      <w:r w:rsidRPr="0037338E">
        <w:rPr>
          <w:rFonts w:cstheme="minorHAnsi"/>
          <w:color w:val="231F20"/>
        </w:rPr>
        <w:t>Bt</w:t>
      </w:r>
      <w:proofErr w:type="spellEnd"/>
      <w:r w:rsidRPr="0037338E">
        <w:rPr>
          <w:rFonts w:cstheme="minorHAnsi"/>
          <w:color w:val="231F20"/>
        </w:rPr>
        <w:t xml:space="preserve"> brinjal has no adverse environmental effects. </w:t>
      </w:r>
      <w:r w:rsidRPr="00FA67E1">
        <w:rPr>
          <w:rFonts w:cstheme="minorHAnsi"/>
        </w:rPr>
        <w:t xml:space="preserve">Pollen flow, effects on soil microflora, agronomy, germination, and </w:t>
      </w:r>
      <w:proofErr w:type="spellStart"/>
      <w:r w:rsidRPr="00FA67E1">
        <w:rPr>
          <w:rFonts w:cstheme="minorHAnsi"/>
        </w:rPr>
        <w:t>weediness</w:t>
      </w:r>
      <w:proofErr w:type="spellEnd"/>
      <w:r w:rsidRPr="00FA67E1">
        <w:rPr>
          <w:rFonts w:cstheme="minorHAnsi"/>
        </w:rPr>
        <w:t xml:space="preserve"> studies indicate the safety of </w:t>
      </w:r>
      <w:proofErr w:type="spellStart"/>
      <w:r w:rsidRPr="00FA67E1">
        <w:rPr>
          <w:rFonts w:cstheme="minorHAnsi"/>
        </w:rPr>
        <w:t>Bt</w:t>
      </w:r>
      <w:proofErr w:type="spellEnd"/>
      <w:r w:rsidRPr="00FA67E1">
        <w:rPr>
          <w:rFonts w:cstheme="minorHAnsi"/>
        </w:rPr>
        <w:t xml:space="preserve"> brinjal with no unintended effects </w:t>
      </w:r>
      <w:r w:rsidRPr="0037338E">
        <w:rPr>
          <w:rFonts w:cstheme="minorHAnsi"/>
          <w:color w:val="231F20"/>
        </w:rPr>
        <w:t>and no negative impact on beneficial insects, which instead benefit from the reduced use of pesticides</w:t>
      </w:r>
      <w:r w:rsidRPr="00FA67E1">
        <w:rPr>
          <w:rFonts w:cstheme="minorHAnsi"/>
          <w:szCs w:val="22"/>
        </w:rPr>
        <w:t xml:space="preserve">. </w:t>
      </w:r>
    </w:p>
    <w:p w:rsidR="00357CA6" w:rsidRPr="002E6026" w:rsidRDefault="00357CA6" w:rsidP="00357CA6">
      <w:pPr>
        <w:rPr>
          <w:rFonts w:cstheme="minorHAnsi"/>
          <w:szCs w:val="22"/>
        </w:rPr>
      </w:pPr>
    </w:p>
    <w:p w:rsidR="00357CA6" w:rsidRPr="002E6026" w:rsidRDefault="00357CA6" w:rsidP="00357CA6">
      <w:pPr>
        <w:rPr>
          <w:rFonts w:cstheme="minorHAnsi"/>
          <w:color w:val="000000" w:themeColor="text1"/>
        </w:rPr>
      </w:pPr>
      <w:r w:rsidRPr="002E6026">
        <w:rPr>
          <w:rFonts w:cstheme="minorHAnsi"/>
          <w:szCs w:val="22"/>
        </w:rPr>
        <w:t xml:space="preserve">In Bangladesh, the </w:t>
      </w:r>
      <w:proofErr w:type="spellStart"/>
      <w:r w:rsidRPr="002E6026">
        <w:rPr>
          <w:rFonts w:cstheme="minorHAnsi"/>
          <w:szCs w:val="22"/>
        </w:rPr>
        <w:t>Bt</w:t>
      </w:r>
      <w:proofErr w:type="spellEnd"/>
      <w:r w:rsidRPr="002E6026">
        <w:rPr>
          <w:rFonts w:cstheme="minorHAnsi"/>
          <w:szCs w:val="22"/>
        </w:rPr>
        <w:t xml:space="preserve"> lines of eggplant were tested under contained, confined, and open field conditions for seven consecutive seasons, after which BARI </w:t>
      </w:r>
      <w:r w:rsidRPr="002E6026">
        <w:rPr>
          <w:rFonts w:cstheme="minorHAnsi"/>
          <w:color w:val="000000" w:themeColor="text1"/>
        </w:rPr>
        <w:t xml:space="preserve">applied to the National Technical Committee on Crop Biotechnology (NTCCB) for their release. Scientists in the Philippines conducted contained use experiments on </w:t>
      </w:r>
      <w:proofErr w:type="spellStart"/>
      <w:r w:rsidRPr="002E6026">
        <w:rPr>
          <w:rFonts w:cstheme="minorHAnsi"/>
          <w:color w:val="000000" w:themeColor="text1"/>
        </w:rPr>
        <w:t>Bt</w:t>
      </w:r>
      <w:proofErr w:type="spellEnd"/>
      <w:r w:rsidRPr="002E6026">
        <w:rPr>
          <w:rFonts w:cstheme="minorHAnsi"/>
          <w:color w:val="000000" w:themeColor="text1"/>
        </w:rPr>
        <w:t xml:space="preserve"> </w:t>
      </w:r>
      <w:proofErr w:type="spellStart"/>
      <w:r w:rsidRPr="002E6026">
        <w:rPr>
          <w:rFonts w:cstheme="minorHAnsi"/>
          <w:color w:val="000000" w:themeColor="text1"/>
        </w:rPr>
        <w:t>talong</w:t>
      </w:r>
      <w:proofErr w:type="spellEnd"/>
      <w:r w:rsidRPr="002E6026">
        <w:rPr>
          <w:rFonts w:cstheme="minorHAnsi"/>
          <w:color w:val="000000" w:themeColor="text1"/>
        </w:rPr>
        <w:t xml:space="preserve"> </w:t>
      </w:r>
      <w:r w:rsidRPr="002E6026">
        <w:rPr>
          <w:rFonts w:cstheme="minorHAnsi"/>
        </w:rPr>
        <w:t xml:space="preserve">from 2007 to 2009 and then received a biosafety permit to pursue confined field testing at four approved trial sites, all of which were completed in August 2012. India conducted </w:t>
      </w:r>
      <w:r w:rsidRPr="002E6026">
        <w:rPr>
          <w:rFonts w:cstheme="minorHAnsi"/>
          <w:color w:val="211D1E"/>
          <w:szCs w:val="23"/>
        </w:rPr>
        <w:t xml:space="preserve">extensive field tests of </w:t>
      </w:r>
      <w:proofErr w:type="spellStart"/>
      <w:r w:rsidRPr="002E6026">
        <w:rPr>
          <w:rFonts w:cstheme="minorHAnsi"/>
          <w:color w:val="211D1E"/>
          <w:szCs w:val="23"/>
        </w:rPr>
        <w:t>Bt</w:t>
      </w:r>
      <w:proofErr w:type="spellEnd"/>
      <w:r w:rsidRPr="002E6026">
        <w:rPr>
          <w:rFonts w:cstheme="minorHAnsi"/>
          <w:color w:val="211D1E"/>
          <w:szCs w:val="23"/>
        </w:rPr>
        <w:t xml:space="preserve"> eggplant b</w:t>
      </w:r>
      <w:r w:rsidRPr="002E6026">
        <w:rPr>
          <w:rFonts w:cstheme="minorHAnsi"/>
        </w:rPr>
        <w:t xml:space="preserve">etween 2004-2008, </w:t>
      </w:r>
      <w:r w:rsidRPr="002E6026">
        <w:rPr>
          <w:rFonts w:cstheme="minorHAnsi"/>
          <w:color w:val="211D1E"/>
          <w:szCs w:val="23"/>
        </w:rPr>
        <w:t>using more than 50 trial locations an</w:t>
      </w:r>
      <w:r w:rsidR="0021342C">
        <w:rPr>
          <w:rFonts w:cstheme="minorHAnsi"/>
          <w:color w:val="211D1E"/>
          <w:szCs w:val="23"/>
        </w:rPr>
        <w:t>d</w:t>
      </w:r>
      <w:r w:rsidRPr="002E6026">
        <w:rPr>
          <w:rFonts w:cstheme="minorHAnsi"/>
          <w:color w:val="211D1E"/>
          <w:szCs w:val="23"/>
        </w:rPr>
        <w:t xml:space="preserve"> documenting a 77 percent reduction in pesticide use. Following safety evaluations conducted by the Indian biosafety body, the Genetic Engineering Appraisal Committee (GEAC) recommended commercialization of </w:t>
      </w:r>
      <w:proofErr w:type="spellStart"/>
      <w:r w:rsidRPr="002E6026">
        <w:rPr>
          <w:rFonts w:cstheme="minorHAnsi"/>
          <w:color w:val="211D1E"/>
          <w:szCs w:val="23"/>
        </w:rPr>
        <w:t>Bt</w:t>
      </w:r>
      <w:proofErr w:type="spellEnd"/>
      <w:r w:rsidRPr="002E6026">
        <w:rPr>
          <w:rFonts w:cstheme="minorHAnsi"/>
          <w:color w:val="211D1E"/>
          <w:szCs w:val="23"/>
        </w:rPr>
        <w:t xml:space="preserve"> brinjal. </w:t>
      </w:r>
    </w:p>
    <w:p w:rsidR="00357CA6" w:rsidRPr="002E6026" w:rsidRDefault="00357CA6" w:rsidP="00357CA6">
      <w:pPr>
        <w:rPr>
          <w:rFonts w:cstheme="minorHAnsi"/>
          <w:color w:val="000000" w:themeColor="text1"/>
        </w:rPr>
      </w:pPr>
    </w:p>
    <w:p w:rsidR="00357CA6" w:rsidRPr="00FA67E1" w:rsidRDefault="00357CA6" w:rsidP="00357CA6">
      <w:pPr>
        <w:rPr>
          <w:rFonts w:cstheme="minorHAnsi"/>
        </w:rPr>
      </w:pPr>
      <w:r w:rsidRPr="0037338E">
        <w:rPr>
          <w:rFonts w:cstheme="minorHAnsi"/>
          <w:color w:val="231F20"/>
        </w:rPr>
        <w:t>Though Bangladeshi farmers can save and share seed, BARI discourages the practice to ensure the continued integrity of the four lines. To meet farmer demand, BARI is expanding its capacity to produce high quality seed under the guidance of internationally recognized stewardship practices. Farmers and extension agents also are trained in stewardship, including the need to grow some non-</w:t>
      </w:r>
      <w:proofErr w:type="spellStart"/>
      <w:r w:rsidRPr="0037338E">
        <w:rPr>
          <w:rFonts w:cstheme="minorHAnsi"/>
          <w:color w:val="231F20"/>
        </w:rPr>
        <w:t>Bt</w:t>
      </w:r>
      <w:proofErr w:type="spellEnd"/>
      <w:r w:rsidRPr="0037338E">
        <w:rPr>
          <w:rFonts w:cstheme="minorHAnsi"/>
          <w:color w:val="231F20"/>
        </w:rPr>
        <w:t xml:space="preserve"> plants in borders, a strategy that helps prevent insects from developing resistance to Bt. The export of </w:t>
      </w:r>
      <w:proofErr w:type="spellStart"/>
      <w:r w:rsidRPr="0037338E">
        <w:rPr>
          <w:rFonts w:cstheme="minorHAnsi"/>
          <w:color w:val="231F20"/>
        </w:rPr>
        <w:t>Bt</w:t>
      </w:r>
      <w:proofErr w:type="spellEnd"/>
      <w:r w:rsidRPr="0037338E">
        <w:rPr>
          <w:rFonts w:cstheme="minorHAnsi"/>
          <w:color w:val="231F20"/>
        </w:rPr>
        <w:t xml:space="preserve"> brinjal seeds from Bangladesh is currently not permitted since the crops has not been commercially approved in other countries.</w:t>
      </w:r>
    </w:p>
    <w:p w:rsidR="00357CA6" w:rsidRPr="0037338E" w:rsidRDefault="00357CA6" w:rsidP="00357CA6">
      <w:pPr>
        <w:autoSpaceDE w:val="0"/>
        <w:autoSpaceDN w:val="0"/>
        <w:adjustRightInd w:val="0"/>
        <w:rPr>
          <w:rFonts w:cstheme="minorHAnsi"/>
          <w:b/>
          <w:bCs/>
          <w:color w:val="231F20"/>
        </w:rPr>
      </w:pPr>
    </w:p>
    <w:p w:rsidR="00357CA6" w:rsidRPr="0037338E" w:rsidRDefault="00357CA6" w:rsidP="00357CA6">
      <w:pPr>
        <w:rPr>
          <w:rFonts w:eastAsia="Times New Roman" w:cstheme="minorHAnsi"/>
          <w:b/>
          <w:bCs/>
          <w:color w:val="000000"/>
        </w:rPr>
      </w:pPr>
      <w:proofErr w:type="spellStart"/>
      <w:r w:rsidRPr="0037338E">
        <w:rPr>
          <w:rFonts w:eastAsia="Times New Roman" w:cstheme="minorHAnsi"/>
          <w:b/>
          <w:bCs/>
          <w:color w:val="000000"/>
        </w:rPr>
        <w:t>Bt</w:t>
      </w:r>
      <w:proofErr w:type="spellEnd"/>
      <w:r w:rsidRPr="0037338E">
        <w:rPr>
          <w:rFonts w:eastAsia="Times New Roman" w:cstheme="minorHAnsi"/>
          <w:b/>
          <w:bCs/>
          <w:color w:val="000000"/>
        </w:rPr>
        <w:t xml:space="preserve"> Brinjal Impacts</w:t>
      </w:r>
    </w:p>
    <w:p w:rsidR="00357CA6" w:rsidRPr="002E6026" w:rsidRDefault="00357CA6" w:rsidP="00357CA6">
      <w:pPr>
        <w:autoSpaceDE w:val="0"/>
        <w:autoSpaceDN w:val="0"/>
        <w:adjustRightInd w:val="0"/>
        <w:rPr>
          <w:rFonts w:cstheme="minorHAnsi"/>
          <w:color w:val="231F20"/>
        </w:rPr>
      </w:pPr>
      <w:r w:rsidRPr="0037338E">
        <w:rPr>
          <w:rFonts w:cstheme="minorHAnsi"/>
          <w:color w:val="231F20"/>
        </w:rPr>
        <w:t xml:space="preserve">Research conducted by BARI and Cornell scientists has documented that the farmers who grow </w:t>
      </w:r>
      <w:proofErr w:type="spellStart"/>
      <w:r w:rsidRPr="0037338E">
        <w:rPr>
          <w:rFonts w:cstheme="minorHAnsi"/>
          <w:color w:val="231F20"/>
        </w:rPr>
        <w:t>Bt</w:t>
      </w:r>
      <w:proofErr w:type="spellEnd"/>
      <w:r w:rsidRPr="0037338E">
        <w:rPr>
          <w:rFonts w:cstheme="minorHAnsi"/>
          <w:color w:val="231F20"/>
        </w:rPr>
        <w:t xml:space="preserve"> brinjal have achieved higher yields than those growing non-</w:t>
      </w:r>
      <w:proofErr w:type="spellStart"/>
      <w:r w:rsidRPr="0037338E">
        <w:rPr>
          <w:rFonts w:cstheme="minorHAnsi"/>
          <w:color w:val="231F20"/>
        </w:rPr>
        <w:t>Bt</w:t>
      </w:r>
      <w:proofErr w:type="spellEnd"/>
      <w:r w:rsidRPr="0037338E">
        <w:rPr>
          <w:rFonts w:cstheme="minorHAnsi"/>
          <w:color w:val="231F20"/>
        </w:rPr>
        <w:t xml:space="preserve"> varieties primarily because they are losing less fruit to EFSB attacks. Additionally, they have achieved </w:t>
      </w:r>
      <w:r w:rsidRPr="0037338E">
        <w:rPr>
          <w:rFonts w:cstheme="minorHAnsi"/>
          <w:color w:val="000000"/>
        </w:rPr>
        <w:t xml:space="preserve">a 60 percent reduction in pesticide costs, which translates to lower production expenses and human and environmental health benefits, since those spraying pesticides frequently fail to wear protective clothing and are not trained in proper use of the chemicals. Lower production costs, coupled with higher yields and in some cases, better market prices for the </w:t>
      </w:r>
      <w:proofErr w:type="spellStart"/>
      <w:r w:rsidRPr="0037338E">
        <w:rPr>
          <w:rFonts w:cstheme="minorHAnsi"/>
          <w:color w:val="000000"/>
        </w:rPr>
        <w:t>Bt</w:t>
      </w:r>
      <w:proofErr w:type="spellEnd"/>
      <w:r w:rsidRPr="0037338E">
        <w:rPr>
          <w:rFonts w:cstheme="minorHAnsi"/>
          <w:color w:val="000000"/>
        </w:rPr>
        <w:t xml:space="preserve"> brinjal, have resulted in a six-fold increase in net returns. </w:t>
      </w:r>
      <w:r w:rsidRPr="00FA67E1">
        <w:rPr>
          <w:rFonts w:cstheme="minorHAnsi"/>
          <w:bCs/>
          <w:color w:val="000000" w:themeColor="text1"/>
        </w:rPr>
        <w:t>N</w:t>
      </w:r>
      <w:r w:rsidRPr="00FA67E1">
        <w:rPr>
          <w:rFonts w:cstheme="minorHAnsi"/>
          <w:bCs/>
        </w:rPr>
        <w:t xml:space="preserve">et returns were $2,151/ha for </w:t>
      </w:r>
      <w:proofErr w:type="spellStart"/>
      <w:r w:rsidRPr="00FA67E1">
        <w:rPr>
          <w:rFonts w:cstheme="minorHAnsi"/>
          <w:bCs/>
        </w:rPr>
        <w:t>Bt</w:t>
      </w:r>
      <w:proofErr w:type="spellEnd"/>
      <w:r w:rsidRPr="00FA67E1">
        <w:rPr>
          <w:rFonts w:cstheme="minorHAnsi"/>
          <w:bCs/>
        </w:rPr>
        <w:t xml:space="preserve"> brinjal as compared to $357/ha for non-</w:t>
      </w:r>
      <w:proofErr w:type="spellStart"/>
      <w:r w:rsidRPr="00FA67E1">
        <w:rPr>
          <w:rFonts w:cstheme="minorHAnsi"/>
          <w:bCs/>
        </w:rPr>
        <w:t>Bt</w:t>
      </w:r>
      <w:proofErr w:type="spellEnd"/>
      <w:r w:rsidRPr="00FA67E1">
        <w:rPr>
          <w:rFonts w:cstheme="minorHAnsi"/>
          <w:bCs/>
        </w:rPr>
        <w:t xml:space="preserve"> varieties. </w:t>
      </w:r>
      <w:r w:rsidRPr="0037338E">
        <w:rPr>
          <w:rFonts w:cstheme="minorHAnsi"/>
          <w:color w:val="000000"/>
        </w:rPr>
        <w:t xml:space="preserve">This additional income is significant for smallholder farmers, allowing them to pay school fees for their children and otherwise improve their standard of living. A study done a decade ago estimated that widespread cultivation of </w:t>
      </w:r>
      <w:proofErr w:type="spellStart"/>
      <w:r w:rsidRPr="0037338E">
        <w:rPr>
          <w:rFonts w:cstheme="minorHAnsi"/>
          <w:color w:val="000000"/>
        </w:rPr>
        <w:t>Bt</w:t>
      </w:r>
      <w:proofErr w:type="spellEnd"/>
      <w:r w:rsidRPr="0037338E">
        <w:rPr>
          <w:rFonts w:cstheme="minorHAnsi"/>
          <w:color w:val="000000"/>
        </w:rPr>
        <w:t xml:space="preserve"> brinjal would result in a benefit of $200 million annually for Bangladeshi farmers, a figure that would be far higher today. Given that EFSB pressure is intense in both India and the Philippines, where it can cause 80 percent crop loss, it is anticipated that the adoption of </w:t>
      </w:r>
      <w:proofErr w:type="spellStart"/>
      <w:r w:rsidRPr="0037338E">
        <w:rPr>
          <w:rFonts w:cstheme="minorHAnsi"/>
          <w:color w:val="000000"/>
        </w:rPr>
        <w:t>Bt</w:t>
      </w:r>
      <w:proofErr w:type="spellEnd"/>
      <w:r w:rsidRPr="0037338E">
        <w:rPr>
          <w:rFonts w:cstheme="minorHAnsi"/>
          <w:color w:val="000000"/>
        </w:rPr>
        <w:t xml:space="preserve"> brinjal in those countries would result in similar economic and health benefits. This is particularly true for the Philippines, where eggplant accounts for one-third of all vegetable production. Eggplant is also an important source of cash for resource-poor farmers in the Philippines, where the gross </w:t>
      </w:r>
      <w:r w:rsidRPr="00FA67E1">
        <w:rPr>
          <w:rFonts w:cstheme="minorHAnsi"/>
        </w:rPr>
        <w:t>national income per capita was just $3,830 in 2018.</w:t>
      </w:r>
    </w:p>
    <w:p w:rsidR="00357CA6" w:rsidRPr="0037338E" w:rsidRDefault="00357CA6" w:rsidP="00357CA6">
      <w:pPr>
        <w:autoSpaceDE w:val="0"/>
        <w:autoSpaceDN w:val="0"/>
        <w:adjustRightInd w:val="0"/>
        <w:rPr>
          <w:rFonts w:cstheme="minorHAnsi"/>
          <w:b/>
          <w:bCs/>
          <w:color w:val="231F20"/>
        </w:rPr>
      </w:pPr>
    </w:p>
    <w:p w:rsidR="00357CA6" w:rsidRPr="0037338E" w:rsidRDefault="00357CA6" w:rsidP="00357CA6">
      <w:pPr>
        <w:autoSpaceDE w:val="0"/>
        <w:autoSpaceDN w:val="0"/>
        <w:adjustRightInd w:val="0"/>
        <w:rPr>
          <w:rFonts w:cstheme="minorHAnsi"/>
          <w:b/>
          <w:bCs/>
          <w:color w:val="231F20"/>
        </w:rPr>
      </w:pPr>
      <w:proofErr w:type="spellStart"/>
      <w:r w:rsidRPr="0037338E">
        <w:rPr>
          <w:rFonts w:cstheme="minorHAnsi"/>
          <w:b/>
          <w:bCs/>
          <w:color w:val="231F20"/>
        </w:rPr>
        <w:t>Bt</w:t>
      </w:r>
      <w:proofErr w:type="spellEnd"/>
      <w:r w:rsidRPr="0037338E">
        <w:rPr>
          <w:rFonts w:cstheme="minorHAnsi"/>
          <w:b/>
          <w:bCs/>
          <w:color w:val="231F20"/>
        </w:rPr>
        <w:t xml:space="preserve"> Brinjal: Status and Outlook in South Asia</w:t>
      </w:r>
    </w:p>
    <w:p w:rsidR="000431BE" w:rsidRPr="000431BE" w:rsidRDefault="00357CA6" w:rsidP="000431BE">
      <w:pPr>
        <w:autoSpaceDE w:val="0"/>
        <w:autoSpaceDN w:val="0"/>
        <w:adjustRightInd w:val="0"/>
        <w:rPr>
          <w:rFonts w:eastAsia="Times New Roman" w:cstheme="minorHAnsi"/>
          <w:color w:val="000000" w:themeColor="text1"/>
        </w:rPr>
      </w:pPr>
      <w:r w:rsidRPr="0037338E">
        <w:rPr>
          <w:rFonts w:eastAsia="Times New Roman" w:cstheme="minorHAnsi"/>
          <w:color w:val="000000"/>
        </w:rPr>
        <w:t xml:space="preserve">Efforts to advance </w:t>
      </w:r>
      <w:proofErr w:type="spellStart"/>
      <w:r w:rsidRPr="0037338E">
        <w:rPr>
          <w:rFonts w:eastAsia="Times New Roman" w:cstheme="minorHAnsi"/>
          <w:color w:val="000000"/>
        </w:rPr>
        <w:t>Bt</w:t>
      </w:r>
      <w:proofErr w:type="spellEnd"/>
      <w:r w:rsidRPr="0037338E">
        <w:rPr>
          <w:rFonts w:eastAsia="Times New Roman" w:cstheme="minorHAnsi"/>
          <w:color w:val="000000"/>
        </w:rPr>
        <w:t xml:space="preserve"> brinjal in Bangladesh and the Philippines are currently carried out </w:t>
      </w:r>
      <w:r w:rsidRPr="0037338E">
        <w:rPr>
          <w:rFonts w:cstheme="minorHAnsi"/>
          <w:color w:val="231F20"/>
        </w:rPr>
        <w:t xml:space="preserve">under the USAID-funded Feed the Future South Asia Eggplant Improvement Partnership. </w:t>
      </w:r>
      <w:proofErr w:type="spellStart"/>
      <w:r w:rsidR="000431BE" w:rsidRPr="00AC3076">
        <w:rPr>
          <w:rFonts w:eastAsia="Times New Roman" w:cstheme="minorHAnsi"/>
          <w:color w:val="000000" w:themeColor="text1"/>
        </w:rPr>
        <w:t>Mahyco</w:t>
      </w:r>
      <w:proofErr w:type="spellEnd"/>
      <w:r w:rsidR="000431BE" w:rsidRPr="00AC3076">
        <w:rPr>
          <w:rFonts w:eastAsia="Times New Roman" w:cstheme="minorHAnsi"/>
          <w:color w:val="000000" w:themeColor="text1"/>
        </w:rPr>
        <w:t xml:space="preserve"> </w:t>
      </w:r>
      <w:r w:rsidR="000431BE" w:rsidRPr="004E336D">
        <w:rPr>
          <w:rFonts w:eastAsia="Times New Roman" w:cstheme="minorHAnsi"/>
          <w:color w:val="000000" w:themeColor="text1"/>
        </w:rPr>
        <w:t xml:space="preserve">initially </w:t>
      </w:r>
      <w:r w:rsidR="000431BE" w:rsidRPr="00AC3076">
        <w:rPr>
          <w:rFonts w:eastAsia="Times New Roman" w:cstheme="minorHAnsi"/>
          <w:color w:val="000000" w:themeColor="text1"/>
        </w:rPr>
        <w:t xml:space="preserve">developed </w:t>
      </w:r>
      <w:r w:rsidR="000431BE" w:rsidRPr="004E336D">
        <w:rPr>
          <w:rFonts w:eastAsia="Times New Roman" w:cstheme="minorHAnsi"/>
          <w:color w:val="000000" w:themeColor="text1"/>
        </w:rPr>
        <w:t>an</w:t>
      </w:r>
      <w:r w:rsidR="000431BE" w:rsidRPr="00AC3076">
        <w:rPr>
          <w:rFonts w:eastAsia="Times New Roman" w:cstheme="minorHAnsi"/>
          <w:color w:val="000000" w:themeColor="text1"/>
        </w:rPr>
        <w:t xml:space="preserve"> eggplant </w:t>
      </w:r>
      <w:r w:rsidR="000431BE" w:rsidRPr="004E336D">
        <w:rPr>
          <w:rFonts w:eastAsia="Times New Roman" w:cstheme="minorHAnsi"/>
          <w:color w:val="000000" w:themeColor="text1"/>
        </w:rPr>
        <w:t xml:space="preserve">that </w:t>
      </w:r>
      <w:r w:rsidR="000431BE" w:rsidRPr="00AC3076">
        <w:rPr>
          <w:rFonts w:eastAsia="Times New Roman" w:cstheme="minorHAnsi"/>
          <w:color w:val="000000" w:themeColor="text1"/>
        </w:rPr>
        <w:t>express</w:t>
      </w:r>
      <w:r w:rsidR="000431BE" w:rsidRPr="004E336D">
        <w:rPr>
          <w:rFonts w:eastAsia="Times New Roman" w:cstheme="minorHAnsi"/>
          <w:color w:val="000000" w:themeColor="text1"/>
        </w:rPr>
        <w:t>es</w:t>
      </w:r>
      <w:r w:rsidR="000431BE" w:rsidRPr="00AC3076">
        <w:rPr>
          <w:rFonts w:eastAsia="Times New Roman" w:cstheme="minorHAnsi"/>
          <w:color w:val="000000" w:themeColor="text1"/>
        </w:rPr>
        <w:t xml:space="preserve"> Cry1Ac (EE-1) </w:t>
      </w:r>
      <w:r w:rsidR="000431BE" w:rsidRPr="004E336D">
        <w:rPr>
          <w:rFonts w:eastAsia="Times New Roman" w:cstheme="minorHAnsi"/>
          <w:color w:val="000000" w:themeColor="text1"/>
        </w:rPr>
        <w:t xml:space="preserve">to control </w:t>
      </w:r>
      <w:r w:rsidR="000431BE" w:rsidRPr="00AC3076">
        <w:rPr>
          <w:rFonts w:eastAsia="Times New Roman" w:cstheme="minorHAnsi"/>
          <w:color w:val="000000" w:themeColor="text1"/>
        </w:rPr>
        <w:t>EFS</w:t>
      </w:r>
      <w:r w:rsidR="000431BE" w:rsidRPr="004E336D">
        <w:rPr>
          <w:rFonts w:eastAsia="Times New Roman" w:cstheme="minorHAnsi"/>
          <w:color w:val="000000" w:themeColor="text1"/>
        </w:rPr>
        <w:t>B</w:t>
      </w:r>
      <w:r w:rsidR="000431BE" w:rsidRPr="00AC3076">
        <w:rPr>
          <w:rFonts w:eastAsia="Times New Roman" w:cstheme="minorHAnsi"/>
          <w:color w:val="000000" w:themeColor="text1"/>
        </w:rPr>
        <w:t xml:space="preserve">. </w:t>
      </w:r>
      <w:r w:rsidR="000431BE" w:rsidRPr="004E336D">
        <w:rPr>
          <w:rFonts w:eastAsia="Times New Roman" w:cstheme="minorHAnsi"/>
          <w:color w:val="000000" w:themeColor="text1"/>
        </w:rPr>
        <w:t>Th</w:t>
      </w:r>
      <w:r w:rsidR="000431BE">
        <w:rPr>
          <w:rFonts w:eastAsia="Times New Roman" w:cstheme="minorHAnsi"/>
          <w:color w:val="000000" w:themeColor="text1"/>
        </w:rPr>
        <w:t>is</w:t>
      </w:r>
      <w:r w:rsidR="000431BE" w:rsidRPr="004E336D">
        <w:rPr>
          <w:rFonts w:eastAsia="Times New Roman" w:cstheme="minorHAnsi"/>
          <w:color w:val="000000" w:themeColor="text1"/>
        </w:rPr>
        <w:t xml:space="preserve"> </w:t>
      </w:r>
      <w:r w:rsidR="000431BE" w:rsidRPr="00AC3076">
        <w:rPr>
          <w:rFonts w:eastAsia="Times New Roman" w:cstheme="minorHAnsi"/>
          <w:color w:val="000000" w:themeColor="text1"/>
        </w:rPr>
        <w:t xml:space="preserve">EE-1 </w:t>
      </w:r>
      <w:r w:rsidR="000431BE" w:rsidRPr="004E336D">
        <w:rPr>
          <w:rFonts w:eastAsia="Times New Roman" w:cstheme="minorHAnsi"/>
          <w:color w:val="000000" w:themeColor="text1"/>
        </w:rPr>
        <w:t xml:space="preserve">event was provided </w:t>
      </w:r>
      <w:r w:rsidR="000431BE" w:rsidRPr="00AC3076">
        <w:rPr>
          <w:rFonts w:eastAsia="Times New Roman" w:cstheme="minorHAnsi"/>
          <w:color w:val="000000" w:themeColor="text1"/>
        </w:rPr>
        <w:t>to BARI</w:t>
      </w:r>
      <w:r w:rsidR="000431BE">
        <w:rPr>
          <w:rFonts w:eastAsia="Times New Roman" w:cstheme="minorHAnsi"/>
          <w:color w:val="000000" w:themeColor="text1"/>
        </w:rPr>
        <w:t>, a government agency,</w:t>
      </w:r>
      <w:r w:rsidR="000431BE" w:rsidRPr="004E336D">
        <w:rPr>
          <w:rFonts w:eastAsia="Times New Roman" w:cstheme="minorHAnsi"/>
          <w:color w:val="000000" w:themeColor="text1"/>
        </w:rPr>
        <w:t xml:space="preserve"> t</w:t>
      </w:r>
      <w:r w:rsidR="000431BE" w:rsidRPr="00AC3076">
        <w:rPr>
          <w:rFonts w:eastAsia="Times New Roman" w:cstheme="minorHAnsi"/>
          <w:color w:val="000000" w:themeColor="text1"/>
        </w:rPr>
        <w:t>hrough a public</w:t>
      </w:r>
      <w:r w:rsidR="000431BE" w:rsidRPr="004E336D">
        <w:rPr>
          <w:rFonts w:eastAsia="Times New Roman" w:cstheme="minorHAnsi"/>
          <w:color w:val="000000" w:themeColor="text1"/>
        </w:rPr>
        <w:t>-</w:t>
      </w:r>
      <w:r w:rsidR="000431BE" w:rsidRPr="00AC3076">
        <w:rPr>
          <w:rFonts w:eastAsia="Times New Roman" w:cstheme="minorHAnsi"/>
          <w:color w:val="000000" w:themeColor="text1"/>
        </w:rPr>
        <w:t xml:space="preserve">private partnership </w:t>
      </w:r>
      <w:r w:rsidR="000431BE" w:rsidRPr="004E336D">
        <w:rPr>
          <w:rFonts w:eastAsia="Times New Roman" w:cstheme="minorHAnsi"/>
          <w:color w:val="000000" w:themeColor="text1"/>
        </w:rPr>
        <w:t xml:space="preserve">between </w:t>
      </w:r>
      <w:proofErr w:type="spellStart"/>
      <w:r w:rsidR="000431BE" w:rsidRPr="00AC3076">
        <w:rPr>
          <w:rFonts w:eastAsia="Times New Roman" w:cstheme="minorHAnsi"/>
          <w:color w:val="000000" w:themeColor="text1"/>
        </w:rPr>
        <w:t>Mahyco</w:t>
      </w:r>
      <w:proofErr w:type="spellEnd"/>
      <w:r w:rsidR="000431BE" w:rsidRPr="00AC3076">
        <w:rPr>
          <w:rFonts w:eastAsia="Times New Roman" w:cstheme="minorHAnsi"/>
          <w:color w:val="000000" w:themeColor="text1"/>
        </w:rPr>
        <w:t xml:space="preserve">, USAID, </w:t>
      </w:r>
      <w:proofErr w:type="spellStart"/>
      <w:r w:rsidR="000431BE" w:rsidRPr="00AC3076">
        <w:rPr>
          <w:rFonts w:eastAsia="Times New Roman" w:cstheme="minorHAnsi"/>
          <w:color w:val="000000" w:themeColor="text1"/>
        </w:rPr>
        <w:t>Sathguru</w:t>
      </w:r>
      <w:proofErr w:type="spellEnd"/>
      <w:r w:rsidR="000431BE" w:rsidRPr="00AC3076">
        <w:rPr>
          <w:rFonts w:eastAsia="Times New Roman" w:cstheme="minorHAnsi"/>
          <w:color w:val="000000" w:themeColor="text1"/>
        </w:rPr>
        <w:t xml:space="preserve"> Management Consultants, Cornell University and BARI. </w:t>
      </w:r>
      <w:r w:rsidR="000431BE" w:rsidRPr="004E336D">
        <w:rPr>
          <w:rFonts w:eastAsia="Times New Roman" w:cstheme="minorHAnsi"/>
          <w:color w:val="000000" w:themeColor="text1"/>
        </w:rPr>
        <w:t xml:space="preserve">Under the partnership, </w:t>
      </w:r>
      <w:r w:rsidR="000431BE" w:rsidRPr="00AC3076">
        <w:rPr>
          <w:rFonts w:eastAsia="Times New Roman" w:cstheme="minorHAnsi"/>
          <w:color w:val="000000" w:themeColor="text1"/>
        </w:rPr>
        <w:t xml:space="preserve">BARI subsequently </w:t>
      </w:r>
      <w:proofErr w:type="spellStart"/>
      <w:r w:rsidR="000431BE" w:rsidRPr="00AC3076">
        <w:rPr>
          <w:rFonts w:eastAsia="Times New Roman" w:cstheme="minorHAnsi"/>
          <w:color w:val="000000" w:themeColor="text1"/>
        </w:rPr>
        <w:t>introgressed</w:t>
      </w:r>
      <w:proofErr w:type="spellEnd"/>
      <w:r w:rsidR="000431BE" w:rsidRPr="00AC3076">
        <w:rPr>
          <w:rFonts w:eastAsia="Times New Roman" w:cstheme="minorHAnsi"/>
          <w:color w:val="000000" w:themeColor="text1"/>
        </w:rPr>
        <w:t xml:space="preserve"> the EE-1 event into </w:t>
      </w:r>
      <w:r w:rsidR="000431BE" w:rsidRPr="004E336D">
        <w:rPr>
          <w:rFonts w:eastAsia="Times New Roman" w:cstheme="minorHAnsi"/>
          <w:color w:val="000000" w:themeColor="text1"/>
        </w:rPr>
        <w:t xml:space="preserve">its own </w:t>
      </w:r>
      <w:r w:rsidR="000431BE" w:rsidRPr="00AC3076">
        <w:rPr>
          <w:rFonts w:eastAsia="Times New Roman" w:cstheme="minorHAnsi"/>
          <w:color w:val="000000" w:themeColor="text1"/>
        </w:rPr>
        <w:t>local eggplant lines</w:t>
      </w:r>
      <w:r w:rsidR="000431BE" w:rsidRPr="004E336D">
        <w:rPr>
          <w:rFonts w:eastAsia="Times New Roman" w:cstheme="minorHAnsi"/>
          <w:color w:val="000000" w:themeColor="text1"/>
        </w:rPr>
        <w:t>, which it manages and controls</w:t>
      </w:r>
      <w:r w:rsidR="000431BE" w:rsidRPr="00AC3076">
        <w:rPr>
          <w:rFonts w:eastAsia="Times New Roman" w:cstheme="minorHAnsi"/>
          <w:color w:val="000000" w:themeColor="text1"/>
        </w:rPr>
        <w:t>. The ultimate goal of th</w:t>
      </w:r>
      <w:r w:rsidR="000431BE" w:rsidRPr="004E336D">
        <w:rPr>
          <w:rFonts w:eastAsia="Times New Roman" w:cstheme="minorHAnsi"/>
          <w:color w:val="000000" w:themeColor="text1"/>
        </w:rPr>
        <w:t>e</w:t>
      </w:r>
      <w:r w:rsidR="000431BE" w:rsidRPr="00AC3076">
        <w:rPr>
          <w:rFonts w:eastAsia="Times New Roman" w:cstheme="minorHAnsi"/>
          <w:color w:val="000000" w:themeColor="text1"/>
        </w:rPr>
        <w:t xml:space="preserve"> partnership </w:t>
      </w:r>
      <w:r w:rsidR="000431BE" w:rsidRPr="004E336D">
        <w:rPr>
          <w:rFonts w:eastAsia="Times New Roman" w:cstheme="minorHAnsi"/>
          <w:color w:val="000000" w:themeColor="text1"/>
        </w:rPr>
        <w:t xml:space="preserve">is to ensure </w:t>
      </w:r>
      <w:r w:rsidR="000431BE" w:rsidRPr="00AC3076">
        <w:rPr>
          <w:rFonts w:eastAsia="Times New Roman" w:cstheme="minorHAnsi"/>
          <w:color w:val="000000" w:themeColor="text1"/>
        </w:rPr>
        <w:t xml:space="preserve">that the process and knowledge </w:t>
      </w:r>
      <w:r w:rsidR="000431BE" w:rsidRPr="004E336D">
        <w:rPr>
          <w:rFonts w:eastAsia="Times New Roman" w:cstheme="minorHAnsi"/>
          <w:color w:val="000000" w:themeColor="text1"/>
        </w:rPr>
        <w:t xml:space="preserve">of the EE-1 event </w:t>
      </w:r>
      <w:r w:rsidR="000431BE">
        <w:rPr>
          <w:rFonts w:eastAsia="Times New Roman" w:cstheme="minorHAnsi"/>
          <w:color w:val="000000" w:themeColor="text1"/>
        </w:rPr>
        <w:t xml:space="preserve">are </w:t>
      </w:r>
      <w:r w:rsidR="000431BE" w:rsidRPr="004E336D">
        <w:rPr>
          <w:rFonts w:eastAsia="Times New Roman" w:cstheme="minorHAnsi"/>
          <w:color w:val="000000" w:themeColor="text1"/>
        </w:rPr>
        <w:t xml:space="preserve">properly </w:t>
      </w:r>
      <w:r w:rsidR="000431BE" w:rsidRPr="00AC3076">
        <w:rPr>
          <w:rFonts w:eastAsia="Times New Roman" w:cstheme="minorHAnsi"/>
          <w:color w:val="000000" w:themeColor="text1"/>
        </w:rPr>
        <w:t>incorporated into the core practices of Bangladesh</w:t>
      </w:r>
      <w:r w:rsidR="000431BE" w:rsidRPr="004E336D">
        <w:rPr>
          <w:rFonts w:eastAsia="Times New Roman" w:cstheme="minorHAnsi"/>
          <w:color w:val="000000" w:themeColor="text1"/>
        </w:rPr>
        <w:t>i public sector agencies, as well as</w:t>
      </w:r>
      <w:r w:rsidR="000431BE" w:rsidRPr="00AC3076">
        <w:rPr>
          <w:rFonts w:eastAsia="Times New Roman" w:cstheme="minorHAnsi"/>
          <w:color w:val="000000" w:themeColor="text1"/>
        </w:rPr>
        <w:t xml:space="preserve"> private sector </w:t>
      </w:r>
      <w:r w:rsidR="000431BE" w:rsidRPr="004E336D">
        <w:rPr>
          <w:rFonts w:eastAsia="Times New Roman" w:cstheme="minorHAnsi"/>
          <w:color w:val="000000" w:themeColor="text1"/>
        </w:rPr>
        <w:t xml:space="preserve">companies that </w:t>
      </w:r>
      <w:r w:rsidR="000431BE" w:rsidRPr="00AC3076">
        <w:rPr>
          <w:rFonts w:eastAsia="Times New Roman" w:cstheme="minorHAnsi"/>
          <w:color w:val="000000" w:themeColor="text1"/>
        </w:rPr>
        <w:t>develop</w:t>
      </w:r>
      <w:r w:rsidR="000431BE" w:rsidRPr="004E336D">
        <w:rPr>
          <w:rFonts w:eastAsia="Times New Roman" w:cstheme="minorHAnsi"/>
          <w:color w:val="000000" w:themeColor="text1"/>
        </w:rPr>
        <w:t xml:space="preserve"> and sell</w:t>
      </w:r>
      <w:r w:rsidR="000431BE" w:rsidRPr="00AC3076">
        <w:rPr>
          <w:rFonts w:eastAsia="Times New Roman" w:cstheme="minorHAnsi"/>
          <w:color w:val="000000" w:themeColor="text1"/>
        </w:rPr>
        <w:t xml:space="preserve"> high quality </w:t>
      </w:r>
      <w:proofErr w:type="spellStart"/>
      <w:r w:rsidR="000431BE" w:rsidRPr="00AC3076">
        <w:rPr>
          <w:rFonts w:eastAsia="Times New Roman" w:cstheme="minorHAnsi"/>
          <w:color w:val="000000" w:themeColor="text1"/>
        </w:rPr>
        <w:t>Bt</w:t>
      </w:r>
      <w:proofErr w:type="spellEnd"/>
      <w:r w:rsidR="000431BE" w:rsidRPr="00AC3076">
        <w:rPr>
          <w:rFonts w:eastAsia="Times New Roman" w:cstheme="minorHAnsi"/>
          <w:color w:val="000000" w:themeColor="text1"/>
        </w:rPr>
        <w:t xml:space="preserve"> brinjal </w:t>
      </w:r>
      <w:r w:rsidR="000431BE" w:rsidRPr="004E336D">
        <w:rPr>
          <w:rFonts w:eastAsia="Times New Roman" w:cstheme="minorHAnsi"/>
          <w:color w:val="000000" w:themeColor="text1"/>
        </w:rPr>
        <w:t>seeds f</w:t>
      </w:r>
      <w:r w:rsidR="000431BE" w:rsidRPr="00AC3076">
        <w:rPr>
          <w:rFonts w:eastAsia="Times New Roman" w:cstheme="minorHAnsi"/>
          <w:color w:val="000000" w:themeColor="text1"/>
        </w:rPr>
        <w:t>or increasing productivity.</w:t>
      </w:r>
    </w:p>
    <w:p w:rsidR="000431BE" w:rsidRDefault="000431BE" w:rsidP="000431BE">
      <w:pPr>
        <w:autoSpaceDE w:val="0"/>
        <w:autoSpaceDN w:val="0"/>
        <w:adjustRightInd w:val="0"/>
        <w:rPr>
          <w:rFonts w:cstheme="minorHAnsi"/>
          <w:color w:val="231F20"/>
        </w:rPr>
      </w:pPr>
    </w:p>
    <w:p w:rsidR="000431BE" w:rsidRPr="000431BE" w:rsidRDefault="00357CA6" w:rsidP="000431BE">
      <w:pPr>
        <w:autoSpaceDE w:val="0"/>
        <w:autoSpaceDN w:val="0"/>
        <w:adjustRightInd w:val="0"/>
        <w:rPr>
          <w:rFonts w:eastAsia="Times New Roman" w:cstheme="minorHAnsi"/>
          <w:color w:val="000000" w:themeColor="text1"/>
        </w:rPr>
      </w:pPr>
      <w:bookmarkStart w:id="0" w:name="_GoBack"/>
      <w:bookmarkEnd w:id="0"/>
      <w:r w:rsidRPr="0037338E">
        <w:rPr>
          <w:rFonts w:cstheme="minorHAnsi"/>
          <w:color w:val="231F20"/>
        </w:rPr>
        <w:t xml:space="preserve">Farmer adoption continues steadily in Bangladesh, </w:t>
      </w:r>
      <w:r w:rsidR="000431BE" w:rsidRPr="004E336D">
        <w:rPr>
          <w:rFonts w:cstheme="minorHAnsi"/>
          <w:color w:val="000000" w:themeColor="text1"/>
        </w:rPr>
        <w:t xml:space="preserve">but the four initial varieties should be </w:t>
      </w:r>
      <w:r w:rsidR="000431BE" w:rsidRPr="004E336D">
        <w:rPr>
          <w:rFonts w:eastAsia="Times New Roman" w:cstheme="minorHAnsi"/>
          <w:color w:val="000000" w:themeColor="text1"/>
        </w:rPr>
        <w:t xml:space="preserve">augmented by additional newer lines that offer increased disease resistance and are better suited to specific locations. BARI has applied for commercial cultivation of three new varieties that are based on cultivars that are very popular among farmers. These new varieties are better performing and less susceptible to wilt disease. </w:t>
      </w:r>
    </w:p>
    <w:p w:rsidR="00357CA6" w:rsidRPr="0037338E" w:rsidRDefault="00357CA6" w:rsidP="00357CA6">
      <w:pPr>
        <w:autoSpaceDE w:val="0"/>
        <w:autoSpaceDN w:val="0"/>
        <w:adjustRightInd w:val="0"/>
        <w:rPr>
          <w:rFonts w:eastAsia="Times New Roman" w:cstheme="minorHAnsi"/>
          <w:color w:val="000000"/>
        </w:rPr>
      </w:pPr>
    </w:p>
    <w:p w:rsidR="00357CA6" w:rsidRPr="0037338E" w:rsidRDefault="00357CA6" w:rsidP="00357CA6">
      <w:pPr>
        <w:autoSpaceDE w:val="0"/>
        <w:autoSpaceDN w:val="0"/>
        <w:adjustRightInd w:val="0"/>
        <w:rPr>
          <w:rFonts w:cstheme="minorHAnsi"/>
          <w:color w:val="231F20"/>
        </w:rPr>
      </w:pPr>
      <w:r w:rsidRPr="0037338E">
        <w:rPr>
          <w:rFonts w:eastAsia="Times New Roman" w:cstheme="minorHAnsi"/>
          <w:color w:val="000000"/>
        </w:rPr>
        <w:t xml:space="preserve">In the Philippines, anti-GMO activists have engaged in a relentless attack on </w:t>
      </w:r>
      <w:proofErr w:type="spellStart"/>
      <w:r w:rsidRPr="0037338E">
        <w:rPr>
          <w:rFonts w:eastAsia="Times New Roman" w:cstheme="minorHAnsi"/>
          <w:color w:val="000000"/>
        </w:rPr>
        <w:t>Bt</w:t>
      </w:r>
      <w:proofErr w:type="spellEnd"/>
      <w:r w:rsidRPr="0037338E">
        <w:rPr>
          <w:rFonts w:eastAsia="Times New Roman" w:cstheme="minorHAnsi"/>
          <w:color w:val="000000"/>
        </w:rPr>
        <w:t xml:space="preserve"> </w:t>
      </w:r>
      <w:proofErr w:type="spellStart"/>
      <w:r w:rsidRPr="0037338E">
        <w:rPr>
          <w:rFonts w:eastAsia="Times New Roman" w:cstheme="minorHAnsi"/>
          <w:color w:val="000000"/>
        </w:rPr>
        <w:t>talong</w:t>
      </w:r>
      <w:proofErr w:type="spellEnd"/>
      <w:r w:rsidRPr="0037338E">
        <w:rPr>
          <w:rFonts w:eastAsia="Times New Roman" w:cstheme="minorHAnsi"/>
          <w:color w:val="000000"/>
        </w:rPr>
        <w:t xml:space="preserve">, starting with the destruction of two field trials in 2011. When this failed to stop research, they pursued a legal challenge to stop the project. Though they were ultimately unsuccessful, court proceedings that ran from 2012-2016 delayed the development and commercialization process.  The Partnership, which includes the </w:t>
      </w:r>
      <w:r w:rsidRPr="0037338E">
        <w:rPr>
          <w:rFonts w:cstheme="minorHAnsi"/>
          <w:color w:val="231F20"/>
        </w:rPr>
        <w:t xml:space="preserve">University of the Philippines-Los </w:t>
      </w:r>
      <w:proofErr w:type="spellStart"/>
      <w:r w:rsidRPr="0037338E">
        <w:rPr>
          <w:rFonts w:cstheme="minorHAnsi"/>
          <w:color w:val="231F20"/>
        </w:rPr>
        <w:t>Baños</w:t>
      </w:r>
      <w:proofErr w:type="spellEnd"/>
      <w:r w:rsidRPr="0037338E">
        <w:rPr>
          <w:rFonts w:cstheme="minorHAnsi"/>
          <w:color w:val="231F20"/>
        </w:rPr>
        <w:t xml:space="preserve">, is now preparing to submit a regulatory dossier for the Philippines, the first step toward commercialization in that country. The dossier meets international standards and will support the introduction of </w:t>
      </w:r>
      <w:proofErr w:type="spellStart"/>
      <w:r w:rsidRPr="0037338E">
        <w:rPr>
          <w:rFonts w:cstheme="minorHAnsi"/>
          <w:color w:val="231F20"/>
        </w:rPr>
        <w:t>Bt</w:t>
      </w:r>
      <w:proofErr w:type="spellEnd"/>
      <w:r w:rsidRPr="0037338E">
        <w:rPr>
          <w:rFonts w:cstheme="minorHAnsi"/>
          <w:color w:val="231F20"/>
        </w:rPr>
        <w:t xml:space="preserve"> brinjal elsewhere. The Philippines also has continued to conduct research on new varieties. </w:t>
      </w:r>
    </w:p>
    <w:p w:rsidR="00357CA6" w:rsidRPr="0037338E" w:rsidRDefault="00357CA6" w:rsidP="00357CA6">
      <w:pPr>
        <w:autoSpaceDE w:val="0"/>
        <w:autoSpaceDN w:val="0"/>
        <w:adjustRightInd w:val="0"/>
        <w:rPr>
          <w:rFonts w:cstheme="minorHAnsi"/>
          <w:color w:val="231F20"/>
        </w:rPr>
      </w:pPr>
    </w:p>
    <w:p w:rsidR="00357CA6" w:rsidRPr="002E6026" w:rsidRDefault="00357CA6" w:rsidP="00357CA6">
      <w:pPr>
        <w:rPr>
          <w:rFonts w:cstheme="minorHAnsi"/>
          <w:color w:val="000000" w:themeColor="text1"/>
        </w:rPr>
      </w:pPr>
      <w:r w:rsidRPr="0037338E">
        <w:rPr>
          <w:rFonts w:cstheme="minorHAnsi"/>
          <w:color w:val="231F20"/>
        </w:rPr>
        <w:t xml:space="preserve">In India, some farmers have begun growing </w:t>
      </w:r>
      <w:proofErr w:type="spellStart"/>
      <w:r w:rsidRPr="0037338E">
        <w:rPr>
          <w:rFonts w:cstheme="minorHAnsi"/>
          <w:color w:val="231F20"/>
        </w:rPr>
        <w:t>Bt</w:t>
      </w:r>
      <w:proofErr w:type="spellEnd"/>
      <w:r w:rsidRPr="0037338E">
        <w:rPr>
          <w:rFonts w:cstheme="minorHAnsi"/>
          <w:color w:val="231F20"/>
        </w:rPr>
        <w:t xml:space="preserve"> brinjal that was apparently developed by the Indian Science Institute but is not approved for cultivation. The discovery and destruction of these illicit crops led to national protests, with farmers demanding greater access to GM seeds. </w:t>
      </w:r>
      <w:proofErr w:type="spellStart"/>
      <w:r w:rsidRPr="0037338E">
        <w:rPr>
          <w:rFonts w:cstheme="minorHAnsi"/>
          <w:color w:val="231F20"/>
        </w:rPr>
        <w:t>Mahyco’s</w:t>
      </w:r>
      <w:proofErr w:type="spellEnd"/>
      <w:r w:rsidRPr="0037338E">
        <w:rPr>
          <w:rFonts w:cstheme="minorHAnsi"/>
          <w:color w:val="231F20"/>
        </w:rPr>
        <w:t xml:space="preserve"> </w:t>
      </w:r>
      <w:proofErr w:type="spellStart"/>
      <w:r w:rsidRPr="0037338E">
        <w:rPr>
          <w:rFonts w:cstheme="minorHAnsi"/>
          <w:color w:val="231F20"/>
        </w:rPr>
        <w:t>Bt</w:t>
      </w:r>
      <w:proofErr w:type="spellEnd"/>
      <w:r w:rsidRPr="0037338E">
        <w:rPr>
          <w:rFonts w:cstheme="minorHAnsi"/>
          <w:color w:val="231F20"/>
        </w:rPr>
        <w:t xml:space="preserve"> brinjal was fully approved by the relevant scientific committee in India. </w:t>
      </w:r>
      <w:r w:rsidRPr="002E6026">
        <w:rPr>
          <w:rFonts w:cstheme="minorHAnsi"/>
          <w:color w:val="211D1E"/>
          <w:szCs w:val="23"/>
        </w:rPr>
        <w:t>However, responding to challenges from activist groups, the Indian Minister of Environment and Forests imposed a moratorium on release in 2010 that remains in effect today.</w:t>
      </w:r>
      <w:r w:rsidRPr="0037338E">
        <w:rPr>
          <w:rFonts w:cstheme="minorHAnsi"/>
          <w:color w:val="231F20"/>
        </w:rPr>
        <w:t xml:space="preserve"> It remains to be seen whether the farmer protest will lead to a change in the political climate for GM crops generally. </w:t>
      </w:r>
      <w:proofErr w:type="spellStart"/>
      <w:r w:rsidRPr="0037338E">
        <w:rPr>
          <w:rFonts w:cstheme="minorHAnsi"/>
          <w:color w:val="231F20"/>
        </w:rPr>
        <w:t>Bt</w:t>
      </w:r>
      <w:proofErr w:type="spellEnd"/>
      <w:r w:rsidRPr="0037338E">
        <w:rPr>
          <w:rFonts w:cstheme="minorHAnsi"/>
          <w:color w:val="231F20"/>
        </w:rPr>
        <w:t xml:space="preserve"> cotton is the only GM crop currently allowed in India and has been widely adopted by farmers. </w:t>
      </w:r>
    </w:p>
    <w:p w:rsidR="00357CA6" w:rsidRPr="0037338E" w:rsidRDefault="00357CA6" w:rsidP="00357CA6">
      <w:pPr>
        <w:autoSpaceDE w:val="0"/>
        <w:autoSpaceDN w:val="0"/>
        <w:adjustRightInd w:val="0"/>
        <w:rPr>
          <w:rFonts w:cstheme="minorHAnsi"/>
          <w:color w:val="231F20"/>
        </w:rPr>
      </w:pPr>
    </w:p>
    <w:p w:rsidR="00357CA6" w:rsidRPr="0037338E" w:rsidRDefault="00357CA6" w:rsidP="00357CA6">
      <w:pPr>
        <w:rPr>
          <w:rFonts w:eastAsia="Times New Roman" w:cstheme="minorHAnsi"/>
        </w:rPr>
      </w:pPr>
    </w:p>
    <w:p w:rsidR="00357CA6" w:rsidRPr="0037338E" w:rsidRDefault="00357CA6" w:rsidP="00357CA6">
      <w:pPr>
        <w:autoSpaceDE w:val="0"/>
        <w:autoSpaceDN w:val="0"/>
        <w:adjustRightInd w:val="0"/>
        <w:rPr>
          <w:rFonts w:cstheme="minorHAnsi"/>
          <w:b/>
          <w:bCs/>
          <w:color w:val="231F20"/>
        </w:rPr>
      </w:pPr>
      <w:r w:rsidRPr="0037338E">
        <w:rPr>
          <w:rFonts w:cstheme="minorHAnsi"/>
          <w:b/>
          <w:bCs/>
          <w:color w:val="231F20"/>
        </w:rPr>
        <w:t>Resources</w:t>
      </w:r>
    </w:p>
    <w:p w:rsidR="00357CA6" w:rsidRPr="0037338E" w:rsidRDefault="00357CA6" w:rsidP="00357CA6">
      <w:pPr>
        <w:autoSpaceDE w:val="0"/>
        <w:autoSpaceDN w:val="0"/>
        <w:adjustRightInd w:val="0"/>
        <w:rPr>
          <w:rFonts w:cstheme="minorHAnsi"/>
          <w:color w:val="B9591E"/>
        </w:rPr>
      </w:pPr>
      <w:r w:rsidRPr="0037338E">
        <w:rPr>
          <w:rFonts w:cstheme="minorHAnsi"/>
          <w:color w:val="231F20"/>
        </w:rPr>
        <w:t>Feed the Future South Asia Eggplant Improvement Partnership — bteggplant.cornell.edu</w:t>
      </w:r>
      <w:r w:rsidRPr="0037338E">
        <w:rPr>
          <w:rFonts w:cstheme="minorHAnsi"/>
          <w:color w:val="B9591E"/>
        </w:rPr>
        <w:t xml:space="preserve"> </w:t>
      </w:r>
    </w:p>
    <w:p w:rsidR="00357CA6" w:rsidRPr="0037338E" w:rsidRDefault="00357CA6" w:rsidP="00357CA6">
      <w:pPr>
        <w:autoSpaceDE w:val="0"/>
        <w:autoSpaceDN w:val="0"/>
        <w:adjustRightInd w:val="0"/>
        <w:rPr>
          <w:rFonts w:cstheme="minorHAnsi"/>
          <w:color w:val="000000" w:themeColor="text1"/>
        </w:rPr>
      </w:pPr>
      <w:r w:rsidRPr="0037338E">
        <w:rPr>
          <w:rFonts w:cstheme="minorHAnsi"/>
          <w:color w:val="000000" w:themeColor="text1"/>
        </w:rPr>
        <w:t>“</w:t>
      </w:r>
      <w:proofErr w:type="spellStart"/>
      <w:r w:rsidRPr="0037338E">
        <w:rPr>
          <w:rFonts w:cstheme="minorHAnsi"/>
          <w:color w:val="000000" w:themeColor="text1"/>
        </w:rPr>
        <w:t>Bt</w:t>
      </w:r>
      <w:proofErr w:type="spellEnd"/>
      <w:r w:rsidRPr="0037338E">
        <w:rPr>
          <w:rFonts w:cstheme="minorHAnsi"/>
          <w:color w:val="000000" w:themeColor="text1"/>
        </w:rPr>
        <w:t xml:space="preserve"> Brinjal in Bangladesh: The First Genetically Engineered Food Crop in a Developing Country”</w:t>
      </w:r>
    </w:p>
    <w:p w:rsidR="00357CA6" w:rsidRPr="0037338E" w:rsidRDefault="000431BE" w:rsidP="00357CA6">
      <w:pPr>
        <w:autoSpaceDE w:val="0"/>
        <w:autoSpaceDN w:val="0"/>
        <w:adjustRightInd w:val="0"/>
        <w:rPr>
          <w:rFonts w:cstheme="minorHAnsi"/>
          <w:color w:val="0000FF"/>
        </w:rPr>
      </w:pPr>
      <w:hyperlink r:id="rId4" w:history="1">
        <w:r w:rsidR="00357CA6" w:rsidRPr="0037338E">
          <w:rPr>
            <w:rStyle w:val="Hyperlink"/>
            <w:rFonts w:cstheme="minorHAnsi"/>
          </w:rPr>
          <w:t>http://cshperspectives.cshlp.org</w:t>
        </w:r>
      </w:hyperlink>
    </w:p>
    <w:p w:rsidR="00357CA6" w:rsidRPr="002E6026" w:rsidRDefault="00357CA6" w:rsidP="00357CA6">
      <w:pPr>
        <w:rPr>
          <w:rFonts w:eastAsia="Times New Roman" w:cstheme="minorHAnsi"/>
        </w:rPr>
      </w:pPr>
      <w:r w:rsidRPr="002E6026">
        <w:rPr>
          <w:rFonts w:eastAsia="Times New Roman" w:cstheme="minorHAnsi"/>
          <w:color w:val="000000"/>
          <w:sz w:val="20"/>
          <w:szCs w:val="20"/>
        </w:rPr>
        <w:t>“</w:t>
      </w:r>
      <w:proofErr w:type="spellStart"/>
      <w:r w:rsidRPr="002E6026">
        <w:rPr>
          <w:rFonts w:eastAsia="Times New Roman" w:cstheme="minorHAnsi"/>
          <w:color w:val="000000"/>
          <w:sz w:val="20"/>
          <w:szCs w:val="20"/>
        </w:rPr>
        <w:t>Bt</w:t>
      </w:r>
      <w:proofErr w:type="spellEnd"/>
      <w:r w:rsidRPr="002E6026">
        <w:rPr>
          <w:rFonts w:eastAsia="Times New Roman" w:cstheme="minorHAnsi"/>
          <w:color w:val="000000"/>
          <w:sz w:val="20"/>
          <w:szCs w:val="20"/>
        </w:rPr>
        <w:t xml:space="preserve"> eggplant (</w:t>
      </w:r>
      <w:r w:rsidRPr="002E6026">
        <w:rPr>
          <w:rFonts w:eastAsia="Times New Roman" w:cstheme="minorHAnsi"/>
          <w:i/>
          <w:iCs/>
          <w:color w:val="000000"/>
          <w:sz w:val="20"/>
          <w:szCs w:val="20"/>
        </w:rPr>
        <w:t xml:space="preserve">Solanum </w:t>
      </w:r>
      <w:proofErr w:type="spellStart"/>
      <w:r w:rsidRPr="002E6026">
        <w:rPr>
          <w:rFonts w:eastAsia="Times New Roman" w:cstheme="minorHAnsi"/>
          <w:i/>
          <w:iCs/>
          <w:color w:val="000000"/>
          <w:sz w:val="20"/>
          <w:szCs w:val="20"/>
        </w:rPr>
        <w:t>melongena</w:t>
      </w:r>
      <w:proofErr w:type="spellEnd"/>
      <w:r w:rsidRPr="002E6026">
        <w:rPr>
          <w:rFonts w:eastAsia="Times New Roman" w:cstheme="minorHAnsi"/>
          <w:color w:val="000000"/>
          <w:sz w:val="20"/>
          <w:szCs w:val="20"/>
        </w:rPr>
        <w:t> L.) in Bangladesh: Fruit production and control of eggplant fruit and shoot borer (</w:t>
      </w:r>
      <w:proofErr w:type="spellStart"/>
      <w:r w:rsidRPr="002E6026">
        <w:rPr>
          <w:rFonts w:eastAsia="Times New Roman" w:cstheme="minorHAnsi"/>
          <w:i/>
          <w:iCs/>
          <w:color w:val="000000"/>
          <w:sz w:val="20"/>
          <w:szCs w:val="20"/>
        </w:rPr>
        <w:t>Leucinodes</w:t>
      </w:r>
      <w:proofErr w:type="spellEnd"/>
      <w:r w:rsidRPr="002E6026">
        <w:rPr>
          <w:rFonts w:eastAsia="Times New Roman" w:cstheme="minorHAnsi"/>
          <w:i/>
          <w:iCs/>
          <w:color w:val="000000"/>
          <w:sz w:val="20"/>
          <w:szCs w:val="20"/>
        </w:rPr>
        <w:t xml:space="preserve"> </w:t>
      </w:r>
      <w:proofErr w:type="spellStart"/>
      <w:r w:rsidRPr="002E6026">
        <w:rPr>
          <w:rFonts w:eastAsia="Times New Roman" w:cstheme="minorHAnsi"/>
          <w:i/>
          <w:iCs/>
          <w:color w:val="000000"/>
          <w:sz w:val="20"/>
          <w:szCs w:val="20"/>
        </w:rPr>
        <w:t>orbonalis</w:t>
      </w:r>
      <w:proofErr w:type="spellEnd"/>
      <w:r w:rsidRPr="002E6026">
        <w:rPr>
          <w:rFonts w:eastAsia="Times New Roman" w:cstheme="minorHAnsi"/>
          <w:color w:val="000000"/>
          <w:sz w:val="20"/>
          <w:szCs w:val="20"/>
        </w:rPr>
        <w:t> </w:t>
      </w:r>
      <w:proofErr w:type="spellStart"/>
      <w:r w:rsidRPr="002E6026">
        <w:rPr>
          <w:rFonts w:eastAsia="Times New Roman" w:cstheme="minorHAnsi"/>
          <w:color w:val="000000"/>
          <w:sz w:val="20"/>
          <w:szCs w:val="20"/>
        </w:rPr>
        <w:t>Guenee</w:t>
      </w:r>
      <w:proofErr w:type="spellEnd"/>
      <w:r w:rsidRPr="002E6026">
        <w:rPr>
          <w:rFonts w:eastAsia="Times New Roman" w:cstheme="minorHAnsi"/>
          <w:color w:val="000000"/>
          <w:sz w:val="20"/>
          <w:szCs w:val="20"/>
        </w:rPr>
        <w:t>), effects on non-target arthropods and economic returns”</w:t>
      </w:r>
    </w:p>
    <w:p w:rsidR="00357CA6" w:rsidRPr="0037338E" w:rsidRDefault="000431BE" w:rsidP="00357CA6">
      <w:pPr>
        <w:rPr>
          <w:rStyle w:val="Hyperlink"/>
          <w:rFonts w:cstheme="minorHAnsi"/>
        </w:rPr>
      </w:pPr>
      <w:hyperlink r:id="rId5" w:history="1">
        <w:r w:rsidR="00357CA6" w:rsidRPr="0037338E">
          <w:rPr>
            <w:rStyle w:val="Hyperlink"/>
            <w:rFonts w:cstheme="minorHAnsi"/>
          </w:rPr>
          <w:t>https://journals.plos.org/plosone/article?id=10.1371/journal.pone.0205713</w:t>
        </w:r>
      </w:hyperlink>
    </w:p>
    <w:p w:rsidR="00357CA6" w:rsidRPr="0037338E" w:rsidRDefault="00357CA6" w:rsidP="00357CA6">
      <w:pPr>
        <w:rPr>
          <w:rStyle w:val="Hyperlink"/>
          <w:rFonts w:cstheme="minorHAnsi"/>
        </w:rPr>
      </w:pPr>
    </w:p>
    <w:p w:rsidR="00357CA6" w:rsidRPr="002E6026" w:rsidRDefault="00357CA6" w:rsidP="00357CA6">
      <w:pPr>
        <w:rPr>
          <w:rStyle w:val="Hyperlink"/>
          <w:rFonts w:cstheme="minorHAnsi"/>
        </w:rPr>
      </w:pPr>
      <w:r w:rsidRPr="002E6026">
        <w:rPr>
          <w:rFonts w:cstheme="minorHAnsi"/>
        </w:rPr>
        <w:t>Shelton, A. et al, 2018: ‘</w:t>
      </w:r>
      <w:proofErr w:type="spellStart"/>
      <w:r w:rsidRPr="002E6026">
        <w:rPr>
          <w:rFonts w:cstheme="minorHAnsi"/>
        </w:rPr>
        <w:t>Bt</w:t>
      </w:r>
      <w:proofErr w:type="spellEnd"/>
      <w:r w:rsidRPr="002E6026">
        <w:rPr>
          <w:rFonts w:cstheme="minorHAnsi"/>
        </w:rPr>
        <w:t xml:space="preserve"> Eggplant Project in Bangladesh: History, Present Status, and Future Direction’, </w:t>
      </w:r>
      <w:r w:rsidRPr="002E6026">
        <w:rPr>
          <w:rFonts w:cstheme="minorHAnsi"/>
          <w:i/>
        </w:rPr>
        <w:t>Frontiers in Bioengineering and Biotechnology</w:t>
      </w:r>
      <w:r w:rsidRPr="002E6026">
        <w:rPr>
          <w:rFonts w:cstheme="minorHAnsi"/>
        </w:rPr>
        <w:t xml:space="preserve">, 6, 106 </w:t>
      </w:r>
      <w:hyperlink r:id="rId6" w:history="1">
        <w:r w:rsidRPr="002E6026">
          <w:rPr>
            <w:rStyle w:val="Hyperlink"/>
            <w:rFonts w:cstheme="minorHAnsi"/>
          </w:rPr>
          <w:t>https://www.frontiersin.org/articles/10.3389/fbioe.2018.00106/full?&amp;utm_</w:t>
        </w:r>
      </w:hyperlink>
    </w:p>
    <w:p w:rsidR="00357CA6" w:rsidRPr="002E6026" w:rsidRDefault="00357CA6" w:rsidP="00357CA6">
      <w:pPr>
        <w:rPr>
          <w:rStyle w:val="Hyperlink"/>
          <w:rFonts w:cstheme="minorHAnsi"/>
        </w:rPr>
      </w:pPr>
    </w:p>
    <w:p w:rsidR="00357CA6" w:rsidRPr="002E6026" w:rsidRDefault="00357CA6" w:rsidP="00357CA6">
      <w:pPr>
        <w:rPr>
          <w:rStyle w:val="Hyperlink"/>
          <w:rFonts w:cstheme="minorHAnsi"/>
        </w:rPr>
      </w:pPr>
      <w:r w:rsidRPr="002E6026">
        <w:rPr>
          <w:rFonts w:cstheme="minorHAnsi"/>
        </w:rPr>
        <w:t xml:space="preserve">Rashid, M., et al, 2018: ‘Socio-economic performance of </w:t>
      </w:r>
      <w:proofErr w:type="spellStart"/>
      <w:r w:rsidRPr="002E6026">
        <w:rPr>
          <w:rFonts w:cstheme="minorHAnsi"/>
        </w:rPr>
        <w:t>Bt</w:t>
      </w:r>
      <w:proofErr w:type="spellEnd"/>
      <w:r w:rsidRPr="002E6026">
        <w:rPr>
          <w:rFonts w:cstheme="minorHAnsi"/>
        </w:rPr>
        <w:t xml:space="preserve"> eggplant cultivation in Bangladesh’. </w:t>
      </w:r>
      <w:r w:rsidRPr="002E6026">
        <w:rPr>
          <w:rFonts w:cstheme="minorHAnsi"/>
          <w:i/>
          <w:iCs/>
        </w:rPr>
        <w:t>Bangladesh Journal of Agricultural Research</w:t>
      </w:r>
      <w:r w:rsidRPr="002E6026">
        <w:rPr>
          <w:rFonts w:cstheme="minorHAnsi"/>
        </w:rPr>
        <w:t>, </w:t>
      </w:r>
      <w:r w:rsidRPr="002E6026">
        <w:rPr>
          <w:rFonts w:cstheme="minorHAnsi"/>
          <w:i/>
          <w:iCs/>
        </w:rPr>
        <w:t>43</w:t>
      </w:r>
      <w:r w:rsidRPr="002E6026">
        <w:rPr>
          <w:rFonts w:cstheme="minorHAnsi"/>
        </w:rPr>
        <w:t xml:space="preserve">(2), 187-203. </w:t>
      </w:r>
      <w:hyperlink r:id="rId7" w:history="1">
        <w:r w:rsidRPr="002E6026">
          <w:rPr>
            <w:rStyle w:val="Hyperlink"/>
            <w:rFonts w:cstheme="minorHAnsi"/>
          </w:rPr>
          <w:t>https://www.banglajol.info/index.php/BJAR/article/view/37313</w:t>
        </w:r>
      </w:hyperlink>
    </w:p>
    <w:p w:rsidR="00357CA6" w:rsidRPr="0037338E" w:rsidRDefault="00357CA6" w:rsidP="00357CA6">
      <w:pPr>
        <w:rPr>
          <w:rFonts w:cstheme="minorHAnsi"/>
        </w:rPr>
      </w:pPr>
    </w:p>
    <w:p w:rsidR="00357CA6" w:rsidRPr="0037338E" w:rsidRDefault="00357CA6" w:rsidP="00357CA6">
      <w:pPr>
        <w:autoSpaceDE w:val="0"/>
        <w:autoSpaceDN w:val="0"/>
        <w:adjustRightInd w:val="0"/>
        <w:rPr>
          <w:rFonts w:cstheme="minorHAnsi"/>
          <w:b/>
          <w:bCs/>
          <w:color w:val="231F20"/>
        </w:rPr>
      </w:pPr>
      <w:r w:rsidRPr="0037338E">
        <w:rPr>
          <w:rFonts w:cstheme="minorHAnsi"/>
          <w:noProof/>
        </w:rPr>
        <w:t xml:space="preserve">“A review of the food and feed safety of the Cry1Ac protein.” </w:t>
      </w:r>
    </w:p>
    <w:p w:rsidR="00357CA6" w:rsidRPr="0037338E" w:rsidRDefault="000431BE" w:rsidP="00357CA6">
      <w:pPr>
        <w:autoSpaceDE w:val="0"/>
        <w:autoSpaceDN w:val="0"/>
        <w:adjustRightInd w:val="0"/>
        <w:rPr>
          <w:rFonts w:cstheme="minorHAnsi"/>
          <w:color w:val="231F20"/>
        </w:rPr>
      </w:pPr>
      <w:hyperlink r:id="rId8" w:history="1">
        <w:r w:rsidR="00357CA6" w:rsidRPr="0037338E">
          <w:rPr>
            <w:rStyle w:val="Hyperlink"/>
            <w:rFonts w:cstheme="minorHAnsi"/>
            <w:noProof/>
          </w:rPr>
          <w:t>https://ilsirf.org/wp-content/uploads/sites/5/2017/02/cry1ac_en_ffs.pdf</w:t>
        </w:r>
      </w:hyperlink>
    </w:p>
    <w:p w:rsidR="00357CA6" w:rsidRPr="0037338E" w:rsidRDefault="00357CA6" w:rsidP="00357CA6">
      <w:pPr>
        <w:autoSpaceDE w:val="0"/>
        <w:autoSpaceDN w:val="0"/>
        <w:adjustRightInd w:val="0"/>
        <w:rPr>
          <w:rFonts w:cstheme="minorHAnsi"/>
          <w:color w:val="231F20"/>
        </w:rPr>
      </w:pPr>
      <w:r w:rsidRPr="0037338E">
        <w:rPr>
          <w:rFonts w:eastAsia="Times New Roman" w:cstheme="minorHAnsi"/>
          <w:color w:val="505050"/>
          <w:kern w:val="36"/>
        </w:rPr>
        <w:t>Genetically engineered crops help support conservation biological control</w:t>
      </w:r>
    </w:p>
    <w:p w:rsidR="00357CA6" w:rsidRPr="0037338E" w:rsidRDefault="000431BE" w:rsidP="00357CA6">
      <w:pPr>
        <w:rPr>
          <w:rFonts w:cstheme="minorHAnsi"/>
        </w:rPr>
      </w:pPr>
      <w:hyperlink r:id="rId9" w:history="1">
        <w:r w:rsidR="00357CA6" w:rsidRPr="0037338E">
          <w:rPr>
            <w:rStyle w:val="Hyperlink"/>
            <w:rFonts w:cstheme="minorHAnsi"/>
          </w:rPr>
          <w:t>https://www.sciencedirect.com/science/article/pii/S1049964418305103?via%3Dihub</w:t>
        </w:r>
      </w:hyperlink>
    </w:p>
    <w:p w:rsidR="00357CA6" w:rsidRPr="0037338E" w:rsidRDefault="00357CA6" w:rsidP="00357CA6">
      <w:pPr>
        <w:rPr>
          <w:rFonts w:cstheme="minorHAnsi"/>
        </w:rPr>
      </w:pPr>
    </w:p>
    <w:p w:rsidR="00357CA6" w:rsidRPr="0037338E" w:rsidRDefault="00357CA6" w:rsidP="00357CA6">
      <w:pPr>
        <w:rPr>
          <w:rFonts w:cstheme="minorHAnsi"/>
        </w:rPr>
      </w:pPr>
    </w:p>
    <w:p w:rsidR="00F76462" w:rsidRDefault="00F76462"/>
    <w:sectPr w:rsidR="00F76462" w:rsidSect="0078455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7CA6"/>
    <w:rsid w:val="000431BE"/>
    <w:rsid w:val="0021342C"/>
    <w:rsid w:val="002E5A4C"/>
    <w:rsid w:val="00357CA6"/>
    <w:rsid w:val="004E17B0"/>
    <w:rsid w:val="00630F59"/>
    <w:rsid w:val="00784554"/>
    <w:rsid w:val="009620B5"/>
    <w:rsid w:val="00EC241A"/>
    <w:rsid w:val="00F764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88B6D5"/>
  <w15:chartTrackingRefBased/>
  <w15:docId w15:val="{1B207249-3284-C144-9892-8BA6DB0DA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357CA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57CA6"/>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357CA6"/>
    <w:rPr>
      <w:color w:val="0000FF"/>
      <w:u w:val="single"/>
    </w:rPr>
  </w:style>
  <w:style w:type="paragraph" w:styleId="BalloonText">
    <w:name w:val="Balloon Text"/>
    <w:basedOn w:val="Normal"/>
    <w:link w:val="BalloonTextChar"/>
    <w:uiPriority w:val="99"/>
    <w:semiHidden/>
    <w:unhideWhenUsed/>
    <w:rsid w:val="00630F59"/>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30F59"/>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44790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ilsirf.org/wp-content/uploads/sites/5/2017/02/cry1ac_en_ffs.pdf" TargetMode="External"/><Relationship Id="rId3" Type="http://schemas.openxmlformats.org/officeDocument/2006/relationships/webSettings" Target="webSettings.xml"/><Relationship Id="rId7" Type="http://schemas.openxmlformats.org/officeDocument/2006/relationships/hyperlink" Target="https://www.banglajol.info/index.php/BJAR/article/view/37313"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frontiersin.org/articles/10.3389/fbioe.2018.00106/full?&amp;utm_" TargetMode="External"/><Relationship Id="rId11" Type="http://schemas.openxmlformats.org/officeDocument/2006/relationships/theme" Target="theme/theme1.xml"/><Relationship Id="rId5" Type="http://schemas.openxmlformats.org/officeDocument/2006/relationships/hyperlink" Target="https://journals.plos.org/plosone/article?id=10.1371/journal.pone.0205713" TargetMode="External"/><Relationship Id="rId10" Type="http://schemas.openxmlformats.org/officeDocument/2006/relationships/fontTable" Target="fontTable.xml"/><Relationship Id="rId4" Type="http://schemas.openxmlformats.org/officeDocument/2006/relationships/hyperlink" Target="http://cshperspectives.cshlp.org" TargetMode="External"/><Relationship Id="rId9" Type="http://schemas.openxmlformats.org/officeDocument/2006/relationships/hyperlink" Target="https://www.sciencedirect.com/science/article/pii/S1049964418305103?via%3Dihu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Pages>
  <Words>2107</Words>
  <Characters>12014</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Conrow</dc:creator>
  <cp:keywords/>
  <dc:description/>
  <cp:lastModifiedBy>Joan Conrow</cp:lastModifiedBy>
  <cp:revision>5</cp:revision>
  <dcterms:created xsi:type="dcterms:W3CDTF">2019-09-06T12:54:00Z</dcterms:created>
  <dcterms:modified xsi:type="dcterms:W3CDTF">2019-09-06T15:42:00Z</dcterms:modified>
</cp:coreProperties>
</file>